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8D" w:rsidRPr="00BE3A8D" w:rsidRDefault="00BE3A8D" w:rsidP="00BE3A8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230"/>
        <w:gridCol w:w="7293"/>
        <w:gridCol w:w="1224"/>
      </w:tblGrid>
      <w:tr w:rsidR="00BE3A8D" w:rsidRPr="00BE3A8D" w:rsidTr="00BE3A8D">
        <w:tc>
          <w:tcPr>
            <w:tcW w:w="1230" w:type="dxa"/>
          </w:tcPr>
          <w:p w:rsidR="00BE3A8D" w:rsidRPr="00BE3A8D" w:rsidRDefault="00BE3A8D" w:rsidP="00BE3A8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E3A8D">
              <w:rPr>
                <w:rFonts w:ascii="Times New Roman" w:hAnsi="Times New Roman" w:cs="Times New Roman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95pt;height:67.4pt" o:ole="">
                  <v:imagedata r:id="rId7" o:title=""/>
                </v:shape>
                <o:OLEObject Type="Embed" ProgID="ShapewareVISIO20" ShapeID="_x0000_i1025" DrawAspect="Content" ObjectID="_1362406702" r:id="rId8"/>
              </w:object>
            </w:r>
          </w:p>
        </w:tc>
        <w:tc>
          <w:tcPr>
            <w:tcW w:w="7293" w:type="dxa"/>
          </w:tcPr>
          <w:p w:rsidR="00BE3A8D" w:rsidRPr="00BE3A8D" w:rsidRDefault="00BE3A8D" w:rsidP="00BE3A8D">
            <w:pPr>
              <w:spacing w:after="0" w:line="240" w:lineRule="auto"/>
              <w:ind w:firstLine="18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E3A8D">
              <w:rPr>
                <w:rFonts w:ascii="Times New Roman" w:hAnsi="Times New Roman" w:cs="Times New Roman"/>
                <w:b/>
                <w:szCs w:val="28"/>
              </w:rPr>
              <w:t>УКРАЇНА</w:t>
            </w:r>
          </w:p>
          <w:p w:rsidR="00BE3A8D" w:rsidRPr="00BE3A8D" w:rsidRDefault="00BE3A8D" w:rsidP="00BE3A8D">
            <w:pPr>
              <w:spacing w:after="0" w:line="240" w:lineRule="auto"/>
              <w:ind w:firstLine="187"/>
              <w:jc w:val="center"/>
              <w:rPr>
                <w:rFonts w:ascii="Times New Roman" w:hAnsi="Times New Roman" w:cs="Times New Roman"/>
                <w:b/>
              </w:rPr>
            </w:pPr>
          </w:p>
          <w:p w:rsidR="00BE3A8D" w:rsidRPr="00264786" w:rsidRDefault="00BE3A8D" w:rsidP="00BE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86">
              <w:rPr>
                <w:rFonts w:ascii="Times New Roman" w:hAnsi="Times New Roman" w:cs="Times New Roman"/>
                <w:b/>
                <w:sz w:val="28"/>
                <w:szCs w:val="28"/>
              </w:rPr>
              <w:t>ХАРКІВСЬКА  МІСЬКА РАДА</w:t>
            </w:r>
          </w:p>
          <w:p w:rsidR="00BE3A8D" w:rsidRPr="00264786" w:rsidRDefault="00BE3A8D" w:rsidP="00BE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86">
              <w:rPr>
                <w:rFonts w:ascii="Times New Roman" w:hAnsi="Times New Roman" w:cs="Times New Roman"/>
                <w:b/>
                <w:sz w:val="28"/>
                <w:szCs w:val="28"/>
              </w:rPr>
              <w:t>ХАРКІВСЬКОЇ ОБЛАСТІ</w:t>
            </w:r>
          </w:p>
          <w:p w:rsidR="00BE3A8D" w:rsidRPr="00264786" w:rsidRDefault="00BE3A8D" w:rsidP="00BE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86"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ВИКОНАВЧИЙ КОМІТЕТ</w:t>
            </w:r>
          </w:p>
          <w:p w:rsidR="00BE3A8D" w:rsidRPr="00BE3A8D" w:rsidRDefault="00BE3A8D" w:rsidP="00BE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E3A8D" w:rsidRPr="00BE3A8D" w:rsidRDefault="00BE3A8D" w:rsidP="00BE3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E3A8D">
              <w:rPr>
                <w:rFonts w:ascii="Times New Roman" w:hAnsi="Times New Roman" w:cs="Times New Roman"/>
                <w:b/>
                <w:sz w:val="32"/>
                <w:szCs w:val="32"/>
              </w:rPr>
              <w:t>ДЕПАРТАМЕНТ ОСВІТИ</w:t>
            </w:r>
          </w:p>
        </w:tc>
        <w:tc>
          <w:tcPr>
            <w:tcW w:w="1224" w:type="dxa"/>
          </w:tcPr>
          <w:p w:rsidR="00BE3A8D" w:rsidRPr="00BE3A8D" w:rsidRDefault="00BE3A8D" w:rsidP="00BE3A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BE3A8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73100" cy="89979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A8D" w:rsidRPr="00BE3A8D" w:rsidTr="00BE3A8D">
        <w:trPr>
          <w:trHeight w:val="100"/>
        </w:trPr>
        <w:tc>
          <w:tcPr>
            <w:tcW w:w="123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3A8D" w:rsidRPr="00BE3A8D" w:rsidRDefault="00BE3A8D" w:rsidP="00BE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729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3A8D" w:rsidRPr="00BE3A8D" w:rsidRDefault="00BE3A8D" w:rsidP="00BE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E3A8D" w:rsidRPr="00BE3A8D" w:rsidRDefault="00BE3A8D" w:rsidP="00BE3A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BE3A8D" w:rsidRPr="00264786" w:rsidRDefault="00BE3A8D" w:rsidP="00BE3A8D">
      <w:pPr>
        <w:pStyle w:val="4"/>
        <w:rPr>
          <w:rFonts w:ascii="Times New Roman" w:hAnsi="Times New Roman"/>
          <w:szCs w:val="28"/>
        </w:rPr>
      </w:pPr>
    </w:p>
    <w:p w:rsidR="00BE3A8D" w:rsidRDefault="00D97483" w:rsidP="00264786">
      <w:pPr>
        <w:pStyle w:val="4"/>
        <w:jc w:val="center"/>
        <w:rPr>
          <w:rFonts w:ascii="Times New Roman" w:hAnsi="Times New Roman"/>
          <w:b/>
          <w:sz w:val="36"/>
          <w:szCs w:val="36"/>
        </w:rPr>
      </w:pPr>
      <w:r w:rsidRPr="00264786">
        <w:rPr>
          <w:rFonts w:ascii="Times New Roman" w:hAnsi="Times New Roman"/>
          <w:b/>
          <w:sz w:val="36"/>
          <w:szCs w:val="36"/>
        </w:rPr>
        <w:t>Н А К А З</w:t>
      </w:r>
    </w:p>
    <w:p w:rsidR="00264786" w:rsidRPr="00264786" w:rsidRDefault="00264786" w:rsidP="00264786">
      <w:pPr>
        <w:rPr>
          <w:sz w:val="20"/>
          <w:szCs w:val="20"/>
          <w:lang w:val="uk-UA"/>
        </w:rPr>
      </w:pPr>
    </w:p>
    <w:p w:rsidR="009024D2" w:rsidRPr="00795D3D" w:rsidRDefault="00A56A82" w:rsidP="00264786">
      <w:pPr>
        <w:pStyle w:val="4"/>
        <w:rPr>
          <w:rFonts w:ascii="Times New Roman" w:hAnsi="Times New Roman"/>
          <w:szCs w:val="28"/>
        </w:rPr>
      </w:pPr>
      <w:bookmarkStart w:id="0" w:name="OLE_LINK1"/>
      <w:r>
        <w:rPr>
          <w:rFonts w:ascii="Times New Roman" w:hAnsi="Times New Roman"/>
          <w:szCs w:val="28"/>
        </w:rPr>
        <w:t>17.03.</w:t>
      </w:r>
      <w:r w:rsidR="00123A55" w:rsidRPr="00795D3D">
        <w:rPr>
          <w:rFonts w:ascii="Times New Roman" w:hAnsi="Times New Roman"/>
          <w:szCs w:val="28"/>
        </w:rPr>
        <w:t>2011</w:t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</w:r>
      <w:r w:rsidR="009024D2" w:rsidRPr="00795D3D">
        <w:rPr>
          <w:rFonts w:ascii="Times New Roman" w:hAnsi="Times New Roman"/>
          <w:szCs w:val="28"/>
        </w:rPr>
        <w:tab/>
        <w:t xml:space="preserve">№ </w:t>
      </w:r>
      <w:r>
        <w:rPr>
          <w:rFonts w:ascii="Times New Roman" w:hAnsi="Times New Roman"/>
          <w:szCs w:val="28"/>
        </w:rPr>
        <w:t>54</w:t>
      </w:r>
    </w:p>
    <w:p w:rsidR="009024D2" w:rsidRPr="00795D3D" w:rsidRDefault="009024D2" w:rsidP="00767405">
      <w:pPr>
        <w:pStyle w:val="4"/>
        <w:spacing w:line="360" w:lineRule="auto"/>
        <w:rPr>
          <w:rFonts w:ascii="Times New Roman" w:hAnsi="Times New Roman"/>
          <w:szCs w:val="28"/>
        </w:rPr>
      </w:pPr>
      <w:r w:rsidRPr="00795D3D">
        <w:rPr>
          <w:rFonts w:ascii="Times New Roman" w:hAnsi="Times New Roman"/>
          <w:szCs w:val="28"/>
        </w:rPr>
        <w:tab/>
      </w:r>
      <w:r w:rsidRPr="00795D3D">
        <w:rPr>
          <w:rFonts w:ascii="Times New Roman" w:hAnsi="Times New Roman"/>
          <w:szCs w:val="28"/>
        </w:rPr>
        <w:tab/>
      </w:r>
    </w:p>
    <w:p w:rsidR="004E062D" w:rsidRPr="00795D3D" w:rsidRDefault="0049263A" w:rsidP="00F60F73">
      <w:pPr>
        <w:tabs>
          <w:tab w:val="left" w:pos="4820"/>
        </w:tabs>
        <w:spacing w:after="0" w:line="240" w:lineRule="auto"/>
        <w:ind w:right="510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9024D2" w:rsidRPr="00795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ивчення стану управлінської діяльності щодо забезпечення інформатизації освіти та роботи навчальних закладів м. Харкова </w:t>
      </w:r>
    </w:p>
    <w:p w:rsidR="009024D2" w:rsidRPr="00795D3D" w:rsidRDefault="009024D2" w:rsidP="00F60F73">
      <w:pPr>
        <w:tabs>
          <w:tab w:val="left" w:pos="4820"/>
        </w:tabs>
        <w:spacing w:after="0" w:line="240" w:lineRule="auto"/>
        <w:ind w:right="5102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eastAsia="Times New Roman" w:hAnsi="Times New Roman" w:cs="Times New Roman"/>
          <w:sz w:val="28"/>
          <w:szCs w:val="28"/>
          <w:lang w:val="uk-UA"/>
        </w:rPr>
        <w:t>з програмним комплексом «Міська освітня мережа»</w:t>
      </w:r>
    </w:p>
    <w:bookmarkEnd w:id="0"/>
    <w:p w:rsidR="009024D2" w:rsidRPr="00795D3D" w:rsidRDefault="009024D2" w:rsidP="007674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3823" w:rsidRPr="00795D3D" w:rsidRDefault="007B3823" w:rsidP="00767405">
      <w:pPr>
        <w:tabs>
          <w:tab w:val="left" w:pos="482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Комплексної програми розвитку освіти м. Харкова на 2011-2015 роки в частині проведення заходів з автоматизації управлінської діяльності в навчальних закладах міста, підтримки єдиної системи збору, обробки та зберігання інформації, приведення до єдиних зразків форм звітних документів, з метою здійснення дієвого контролю за </w:t>
      </w:r>
      <w:r w:rsidRPr="00795D3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управлінською діяльністю </w:t>
      </w:r>
      <w:r w:rsidR="00264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управлінь освіти адміністрацій районів Харківської міської ради та навчальних закладів </w:t>
      </w:r>
      <w:r w:rsidRPr="00795D3D">
        <w:rPr>
          <w:rFonts w:ascii="Times New Roman" w:eastAsia="Times New Roman" w:hAnsi="Times New Roman" w:cs="Times New Roman"/>
          <w:sz w:val="28"/>
          <w:szCs w:val="28"/>
          <w:lang w:val="uk-UA"/>
        </w:rPr>
        <w:t>щодо забезпечення інформатизації освіти та роботи навчальних закладів м. Харкова з програмним комплексом «Міська освітня мережа»</w:t>
      </w:r>
    </w:p>
    <w:p w:rsidR="007B3823" w:rsidRPr="00264786" w:rsidRDefault="007B3823" w:rsidP="00767405">
      <w:pPr>
        <w:pStyle w:val="Default"/>
        <w:spacing w:line="360" w:lineRule="auto"/>
        <w:ind w:firstLine="426"/>
        <w:jc w:val="both"/>
        <w:rPr>
          <w:sz w:val="16"/>
          <w:szCs w:val="16"/>
          <w:lang w:val="uk-UA"/>
        </w:rPr>
      </w:pPr>
    </w:p>
    <w:p w:rsidR="00E02B97" w:rsidRPr="00264786" w:rsidRDefault="00E02B97" w:rsidP="00767405">
      <w:pPr>
        <w:pStyle w:val="Default"/>
        <w:spacing w:line="360" w:lineRule="auto"/>
        <w:ind w:firstLine="426"/>
        <w:jc w:val="both"/>
        <w:rPr>
          <w:sz w:val="20"/>
          <w:szCs w:val="20"/>
          <w:lang w:val="uk-UA"/>
        </w:rPr>
      </w:pPr>
    </w:p>
    <w:p w:rsidR="007B3823" w:rsidRDefault="007B3823" w:rsidP="0076740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BE3A8D" w:rsidRPr="00264786" w:rsidRDefault="00BE3A8D" w:rsidP="0076740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7B3823" w:rsidRPr="00795D3D" w:rsidRDefault="007B3823" w:rsidP="00767405">
      <w:pPr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склад комісії для </w:t>
      </w:r>
      <w:r w:rsidR="00C7212D" w:rsidRPr="00795D3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212D" w:rsidRPr="00795D3D">
        <w:rPr>
          <w:rFonts w:ascii="Times New Roman" w:eastAsia="Times New Roman" w:hAnsi="Times New Roman" w:cs="Times New Roman"/>
          <w:sz w:val="28"/>
          <w:szCs w:val="28"/>
          <w:lang w:val="uk-UA"/>
        </w:rPr>
        <w:t>ивчення 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(додаток 1).</w:t>
      </w:r>
    </w:p>
    <w:p w:rsidR="007B3823" w:rsidRPr="00795D3D" w:rsidRDefault="007B3823" w:rsidP="00767405">
      <w:pPr>
        <w:pStyle w:val="a8"/>
        <w:widowControl w:val="0"/>
        <w:numPr>
          <w:ilvl w:val="0"/>
          <w:numId w:val="2"/>
        </w:numPr>
        <w:tabs>
          <w:tab w:val="clear" w:pos="555"/>
          <w:tab w:val="left" w:pos="70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Затвердити протоколи </w:t>
      </w:r>
      <w:r w:rsidR="00BE3A8D">
        <w:rPr>
          <w:color w:val="000000"/>
          <w:sz w:val="28"/>
          <w:szCs w:val="28"/>
        </w:rPr>
        <w:t xml:space="preserve">вивчення </w:t>
      </w:r>
      <w:r w:rsidR="00CD4FEC" w:rsidRPr="00795D3D">
        <w:rPr>
          <w:sz w:val="28"/>
          <w:szCs w:val="28"/>
        </w:rPr>
        <w:t xml:space="preserve">стану управлінської діяльності щодо забезпечення інформатизації освіти та роботи навчальних закладів м. Харкова з </w:t>
      </w:r>
      <w:r w:rsidR="00CD4FEC" w:rsidRPr="00795D3D">
        <w:rPr>
          <w:sz w:val="28"/>
          <w:szCs w:val="28"/>
        </w:rPr>
        <w:lastRenderedPageBreak/>
        <w:t>програмним комплексом «Міська освітня мережа»</w:t>
      </w:r>
      <w:r w:rsidR="00CD4FEC" w:rsidRPr="00795D3D">
        <w:rPr>
          <w:color w:val="000000"/>
          <w:sz w:val="28"/>
          <w:szCs w:val="28"/>
        </w:rPr>
        <w:t xml:space="preserve"> </w:t>
      </w:r>
      <w:r w:rsidRPr="00795D3D">
        <w:rPr>
          <w:color w:val="000000"/>
          <w:sz w:val="28"/>
          <w:szCs w:val="28"/>
        </w:rPr>
        <w:t>(додатки 2, 3, 4</w:t>
      </w:r>
      <w:r w:rsidR="00FC5647">
        <w:rPr>
          <w:color w:val="000000"/>
          <w:sz w:val="28"/>
          <w:szCs w:val="28"/>
        </w:rPr>
        <w:t>, 5</w:t>
      </w:r>
      <w:r w:rsidRPr="00795D3D">
        <w:rPr>
          <w:color w:val="000000"/>
          <w:sz w:val="28"/>
          <w:szCs w:val="28"/>
        </w:rPr>
        <w:t>).</w:t>
      </w:r>
    </w:p>
    <w:p w:rsidR="007B3823" w:rsidRPr="00795D3D" w:rsidRDefault="007B3823" w:rsidP="00767405">
      <w:pPr>
        <w:pStyle w:val="a8"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Комісії для </w:t>
      </w:r>
      <w:r w:rsidR="00BE3A8D">
        <w:rPr>
          <w:color w:val="000000"/>
          <w:sz w:val="28"/>
          <w:szCs w:val="28"/>
        </w:rPr>
        <w:t xml:space="preserve">вивчення </w:t>
      </w:r>
      <w:r w:rsidR="00CD4FEC" w:rsidRPr="00795D3D">
        <w:rPr>
          <w:sz w:val="28"/>
          <w:szCs w:val="28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 (Дегтярьов</w:t>
      </w:r>
      <w:r w:rsidR="00BE3A8D">
        <w:rPr>
          <w:sz w:val="28"/>
          <w:szCs w:val="28"/>
        </w:rPr>
        <w:t>а</w:t>
      </w:r>
      <w:r w:rsidR="00CD4FEC" w:rsidRPr="00795D3D">
        <w:rPr>
          <w:sz w:val="28"/>
          <w:szCs w:val="28"/>
        </w:rPr>
        <w:t xml:space="preserve"> О.А.)</w:t>
      </w:r>
      <w:r w:rsidRPr="00795D3D">
        <w:rPr>
          <w:color w:val="000000"/>
          <w:sz w:val="28"/>
          <w:szCs w:val="28"/>
        </w:rPr>
        <w:t>:</w:t>
      </w:r>
    </w:p>
    <w:p w:rsidR="007B3823" w:rsidRPr="00795D3D" w:rsidRDefault="007B3823" w:rsidP="0076740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Вжити необхідних організаційних заходів щодо </w:t>
      </w:r>
      <w:r w:rsidR="00BE3A8D"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CD4FEC" w:rsidRPr="00795D3D">
        <w:rPr>
          <w:rFonts w:ascii="Times New Roman" w:eastAsia="Times New Roman" w:hAnsi="Times New Roman" w:cs="Times New Roman"/>
          <w:sz w:val="28"/>
          <w:szCs w:val="28"/>
          <w:lang w:val="uk-UA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3823" w:rsidRPr="00795D3D" w:rsidRDefault="007B3823" w:rsidP="00767405">
      <w:pPr>
        <w:widowControl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D4FEC" w:rsidRPr="00795D3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D4FEC" w:rsidRPr="00795D3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.2011</w:t>
      </w:r>
    </w:p>
    <w:p w:rsidR="007B3823" w:rsidRPr="00795D3D" w:rsidRDefault="007B3823" w:rsidP="00767405">
      <w:pPr>
        <w:pStyle w:val="a8"/>
        <w:widowControl w:val="0"/>
        <w:numPr>
          <w:ilvl w:val="1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Здійснити аналіз наданих управліннями освіти адміністрацій районів Харківської міської ради матеріалів про підсумки </w:t>
      </w:r>
      <w:r w:rsidR="00BE3A8D">
        <w:rPr>
          <w:color w:val="000000"/>
          <w:sz w:val="28"/>
          <w:szCs w:val="28"/>
        </w:rPr>
        <w:t xml:space="preserve">вивчення </w:t>
      </w:r>
      <w:r w:rsidR="00CD4FEC" w:rsidRPr="00795D3D">
        <w:rPr>
          <w:sz w:val="28"/>
          <w:szCs w:val="28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  <w:r w:rsidRPr="00795D3D">
        <w:rPr>
          <w:color w:val="000000"/>
          <w:sz w:val="28"/>
          <w:szCs w:val="28"/>
        </w:rPr>
        <w:t>.</w:t>
      </w:r>
    </w:p>
    <w:p w:rsidR="007B3823" w:rsidRPr="00795D3D" w:rsidRDefault="007B3823" w:rsidP="00767405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З </w:t>
      </w:r>
      <w:r w:rsidR="00CD4FEC" w:rsidRPr="00795D3D">
        <w:rPr>
          <w:color w:val="000000"/>
          <w:sz w:val="28"/>
          <w:szCs w:val="28"/>
        </w:rPr>
        <w:t>1</w:t>
      </w:r>
      <w:r w:rsidR="00D13CA2" w:rsidRPr="00795D3D">
        <w:rPr>
          <w:color w:val="000000"/>
          <w:sz w:val="28"/>
          <w:szCs w:val="28"/>
        </w:rPr>
        <w:t>3</w:t>
      </w:r>
      <w:r w:rsidRPr="00795D3D">
        <w:rPr>
          <w:color w:val="000000"/>
          <w:sz w:val="28"/>
          <w:szCs w:val="28"/>
        </w:rPr>
        <w:t>.0</w:t>
      </w:r>
      <w:r w:rsidR="00CD4FEC" w:rsidRPr="00795D3D">
        <w:rPr>
          <w:color w:val="000000"/>
          <w:sz w:val="28"/>
          <w:szCs w:val="28"/>
        </w:rPr>
        <w:t>4</w:t>
      </w:r>
      <w:r w:rsidRPr="00795D3D">
        <w:rPr>
          <w:color w:val="000000"/>
          <w:sz w:val="28"/>
          <w:szCs w:val="28"/>
        </w:rPr>
        <w:t xml:space="preserve">.2011 по </w:t>
      </w:r>
      <w:r w:rsidR="00D13CA2" w:rsidRPr="00795D3D">
        <w:rPr>
          <w:color w:val="000000"/>
          <w:sz w:val="28"/>
          <w:szCs w:val="28"/>
        </w:rPr>
        <w:t>15</w:t>
      </w:r>
      <w:r w:rsidR="00CD4FEC" w:rsidRPr="00795D3D">
        <w:rPr>
          <w:color w:val="000000"/>
          <w:sz w:val="28"/>
          <w:szCs w:val="28"/>
        </w:rPr>
        <w:t>.04</w:t>
      </w:r>
      <w:r w:rsidRPr="00795D3D">
        <w:rPr>
          <w:color w:val="000000"/>
          <w:sz w:val="28"/>
          <w:szCs w:val="28"/>
        </w:rPr>
        <w:t>.2011</w:t>
      </w:r>
    </w:p>
    <w:p w:rsidR="007B3823" w:rsidRPr="00795D3D" w:rsidRDefault="007B3823" w:rsidP="00767405">
      <w:pPr>
        <w:pStyle w:val="a8"/>
        <w:widowControl w:val="0"/>
        <w:numPr>
          <w:ilvl w:val="1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У разі потреби здійснити перевірку </w:t>
      </w:r>
      <w:r w:rsidR="00BE3A8D">
        <w:rPr>
          <w:color w:val="000000"/>
          <w:sz w:val="28"/>
          <w:szCs w:val="28"/>
        </w:rPr>
        <w:t xml:space="preserve">поданих матеріалів з виходом до </w:t>
      </w:r>
      <w:r w:rsidRPr="00795D3D">
        <w:rPr>
          <w:color w:val="000000"/>
          <w:sz w:val="28"/>
          <w:szCs w:val="28"/>
        </w:rPr>
        <w:t>управлінь освіти та підпорядкованих їм навчальних закладів.</w:t>
      </w:r>
    </w:p>
    <w:p w:rsidR="007B3823" w:rsidRPr="00795D3D" w:rsidRDefault="007B3823" w:rsidP="00767405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З </w:t>
      </w:r>
      <w:r w:rsidR="00D13CA2" w:rsidRPr="00795D3D">
        <w:rPr>
          <w:color w:val="000000"/>
          <w:sz w:val="28"/>
          <w:szCs w:val="28"/>
        </w:rPr>
        <w:t>18</w:t>
      </w:r>
      <w:r w:rsidRPr="00795D3D">
        <w:rPr>
          <w:color w:val="000000"/>
          <w:sz w:val="28"/>
          <w:szCs w:val="28"/>
        </w:rPr>
        <w:t xml:space="preserve">.03.2011 по </w:t>
      </w:r>
      <w:r w:rsidR="00D13CA2" w:rsidRPr="00795D3D">
        <w:rPr>
          <w:color w:val="000000"/>
          <w:sz w:val="28"/>
          <w:szCs w:val="28"/>
        </w:rPr>
        <w:t>22</w:t>
      </w:r>
      <w:r w:rsidRPr="00795D3D">
        <w:rPr>
          <w:color w:val="000000"/>
          <w:sz w:val="28"/>
          <w:szCs w:val="28"/>
        </w:rPr>
        <w:t>.0</w:t>
      </w:r>
      <w:r w:rsidR="00CD4FEC" w:rsidRPr="00795D3D">
        <w:rPr>
          <w:color w:val="000000"/>
          <w:sz w:val="28"/>
          <w:szCs w:val="28"/>
        </w:rPr>
        <w:t>4</w:t>
      </w:r>
      <w:r w:rsidRPr="00795D3D">
        <w:rPr>
          <w:color w:val="000000"/>
          <w:sz w:val="28"/>
          <w:szCs w:val="28"/>
        </w:rPr>
        <w:t>.2011</w:t>
      </w:r>
    </w:p>
    <w:p w:rsidR="007B3823" w:rsidRPr="00795D3D" w:rsidRDefault="007B3823" w:rsidP="00767405">
      <w:pPr>
        <w:pStyle w:val="a8"/>
        <w:widowControl w:val="0"/>
        <w:numPr>
          <w:ilvl w:val="1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Узагальнити матеріали </w:t>
      </w:r>
      <w:r w:rsidR="00CD4FEC" w:rsidRPr="00795D3D">
        <w:rPr>
          <w:color w:val="000000"/>
          <w:sz w:val="28"/>
          <w:szCs w:val="28"/>
        </w:rPr>
        <w:t xml:space="preserve">вивчення </w:t>
      </w:r>
      <w:r w:rsidR="00CD4FEC" w:rsidRPr="00795D3D">
        <w:rPr>
          <w:sz w:val="28"/>
          <w:szCs w:val="28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  <w:r w:rsidR="00CD4FEC" w:rsidRPr="00795D3D">
        <w:rPr>
          <w:color w:val="000000"/>
          <w:sz w:val="28"/>
          <w:szCs w:val="28"/>
        </w:rPr>
        <w:t xml:space="preserve"> </w:t>
      </w:r>
      <w:r w:rsidRPr="00795D3D">
        <w:rPr>
          <w:sz w:val="28"/>
          <w:szCs w:val="28"/>
        </w:rPr>
        <w:t>у навчальних закладах м. Харкова</w:t>
      </w:r>
      <w:r w:rsidRPr="00795D3D">
        <w:rPr>
          <w:color w:val="000000"/>
          <w:sz w:val="28"/>
          <w:szCs w:val="28"/>
        </w:rPr>
        <w:t xml:space="preserve"> і доповісти на апаратній нараді.</w:t>
      </w:r>
    </w:p>
    <w:p w:rsidR="007B3823" w:rsidRPr="00795D3D" w:rsidRDefault="007B3823" w:rsidP="00767405">
      <w:pPr>
        <w:pStyle w:val="a8"/>
        <w:widowControl w:val="0"/>
        <w:tabs>
          <w:tab w:val="left" w:pos="4500"/>
        </w:tabs>
        <w:spacing w:line="360" w:lineRule="auto"/>
        <w:ind w:left="0"/>
        <w:jc w:val="right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До </w:t>
      </w:r>
      <w:r w:rsidR="00CD4FEC" w:rsidRPr="00795D3D">
        <w:rPr>
          <w:color w:val="000000"/>
          <w:sz w:val="28"/>
          <w:szCs w:val="28"/>
        </w:rPr>
        <w:t>03</w:t>
      </w:r>
      <w:r w:rsidRPr="00795D3D">
        <w:rPr>
          <w:color w:val="000000"/>
          <w:sz w:val="28"/>
          <w:szCs w:val="28"/>
        </w:rPr>
        <w:t>.0</w:t>
      </w:r>
      <w:r w:rsidR="00CD4FEC" w:rsidRPr="00795D3D">
        <w:rPr>
          <w:color w:val="000000"/>
          <w:sz w:val="28"/>
          <w:szCs w:val="28"/>
        </w:rPr>
        <w:t>5</w:t>
      </w:r>
      <w:r w:rsidRPr="00795D3D">
        <w:rPr>
          <w:color w:val="000000"/>
          <w:sz w:val="28"/>
          <w:szCs w:val="28"/>
        </w:rPr>
        <w:t>.2011</w:t>
      </w:r>
    </w:p>
    <w:p w:rsidR="007B3823" w:rsidRPr="00795D3D" w:rsidRDefault="007B3823" w:rsidP="00767405">
      <w:pPr>
        <w:pStyle w:val="a8"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>Управлінням освіти адміністрацій районів Харківської міської ради:</w:t>
      </w:r>
    </w:p>
    <w:p w:rsidR="00CD4FEC" w:rsidRPr="00795D3D" w:rsidRDefault="007B3823" w:rsidP="00767405">
      <w:pPr>
        <w:pStyle w:val="a8"/>
        <w:widowControl w:val="0"/>
        <w:numPr>
          <w:ilvl w:val="1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Провести </w:t>
      </w:r>
      <w:r w:rsidR="00CD4FEC" w:rsidRPr="00795D3D">
        <w:rPr>
          <w:color w:val="000000"/>
          <w:sz w:val="28"/>
          <w:szCs w:val="28"/>
        </w:rPr>
        <w:t xml:space="preserve">вивчення </w:t>
      </w:r>
      <w:r w:rsidR="00CD4FEC" w:rsidRPr="00795D3D">
        <w:rPr>
          <w:sz w:val="28"/>
          <w:szCs w:val="28"/>
        </w:rPr>
        <w:t xml:space="preserve">стану управлінської діяльності щодо забезпечення інформатизації освіти та роботи </w:t>
      </w:r>
      <w:r w:rsidR="00BE3A8D">
        <w:rPr>
          <w:sz w:val="28"/>
          <w:szCs w:val="28"/>
        </w:rPr>
        <w:t xml:space="preserve">підпорядкованих </w:t>
      </w:r>
      <w:r w:rsidR="00CD4FEC" w:rsidRPr="00795D3D">
        <w:rPr>
          <w:sz w:val="28"/>
          <w:szCs w:val="28"/>
        </w:rPr>
        <w:t>навчальних закладів з програмним комплексом «Міська освітня мережа»</w:t>
      </w:r>
      <w:r w:rsidR="00CD4FEC" w:rsidRPr="00795D3D">
        <w:rPr>
          <w:color w:val="000000"/>
          <w:sz w:val="28"/>
          <w:szCs w:val="28"/>
        </w:rPr>
        <w:t>.</w:t>
      </w:r>
    </w:p>
    <w:p w:rsidR="007B3823" w:rsidRPr="00795D3D" w:rsidRDefault="007B3823" w:rsidP="00767405">
      <w:pPr>
        <w:pStyle w:val="a8"/>
        <w:widowControl w:val="0"/>
        <w:spacing w:line="360" w:lineRule="auto"/>
        <w:ind w:left="0"/>
        <w:jc w:val="right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З </w:t>
      </w:r>
      <w:r w:rsidR="006F6F32" w:rsidRPr="00795D3D">
        <w:rPr>
          <w:color w:val="000000"/>
          <w:sz w:val="28"/>
          <w:szCs w:val="28"/>
        </w:rPr>
        <w:t>2</w:t>
      </w:r>
      <w:r w:rsidR="00D13CA2" w:rsidRPr="00795D3D">
        <w:rPr>
          <w:color w:val="000000"/>
          <w:sz w:val="28"/>
          <w:szCs w:val="28"/>
        </w:rPr>
        <w:t>8</w:t>
      </w:r>
      <w:r w:rsidRPr="00795D3D">
        <w:rPr>
          <w:color w:val="000000"/>
          <w:sz w:val="28"/>
          <w:szCs w:val="28"/>
        </w:rPr>
        <w:t>.0</w:t>
      </w:r>
      <w:r w:rsidR="006F6F32" w:rsidRPr="00795D3D">
        <w:rPr>
          <w:color w:val="000000"/>
          <w:sz w:val="28"/>
          <w:szCs w:val="28"/>
        </w:rPr>
        <w:t>3</w:t>
      </w:r>
      <w:r w:rsidRPr="00795D3D">
        <w:rPr>
          <w:color w:val="000000"/>
          <w:sz w:val="28"/>
          <w:szCs w:val="28"/>
        </w:rPr>
        <w:t xml:space="preserve">.2011 по </w:t>
      </w:r>
      <w:r w:rsidR="00D13CA2" w:rsidRPr="00795D3D">
        <w:rPr>
          <w:color w:val="000000"/>
          <w:sz w:val="28"/>
          <w:szCs w:val="28"/>
        </w:rPr>
        <w:t>13</w:t>
      </w:r>
      <w:r w:rsidRPr="00795D3D">
        <w:rPr>
          <w:color w:val="000000"/>
          <w:sz w:val="28"/>
          <w:szCs w:val="28"/>
        </w:rPr>
        <w:t>.0</w:t>
      </w:r>
      <w:r w:rsidR="006F6F32" w:rsidRPr="00795D3D">
        <w:rPr>
          <w:color w:val="000000"/>
          <w:sz w:val="28"/>
          <w:szCs w:val="28"/>
        </w:rPr>
        <w:t>4</w:t>
      </w:r>
      <w:r w:rsidRPr="00795D3D">
        <w:rPr>
          <w:color w:val="000000"/>
          <w:sz w:val="28"/>
          <w:szCs w:val="28"/>
        </w:rPr>
        <w:t>.2011</w:t>
      </w:r>
    </w:p>
    <w:p w:rsidR="007B3823" w:rsidRPr="00795D3D" w:rsidRDefault="007B3823" w:rsidP="00767405">
      <w:pPr>
        <w:pStyle w:val="a8"/>
        <w:widowControl w:val="0"/>
        <w:numPr>
          <w:ilvl w:val="1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   Надати до Департаменту освіти для узагальнення довідки про підсумки </w:t>
      </w:r>
      <w:r w:rsidR="00D13CA2" w:rsidRPr="00795D3D">
        <w:rPr>
          <w:color w:val="000000"/>
          <w:sz w:val="28"/>
          <w:szCs w:val="28"/>
        </w:rPr>
        <w:t xml:space="preserve">вивчення </w:t>
      </w:r>
      <w:r w:rsidR="00D13CA2" w:rsidRPr="00795D3D">
        <w:rPr>
          <w:sz w:val="28"/>
          <w:szCs w:val="28"/>
        </w:rPr>
        <w:t xml:space="preserve">стану управлінської діяльності щодо забезпечення інформатизації освіти та роботи </w:t>
      </w:r>
      <w:r w:rsidR="00BE3A8D">
        <w:rPr>
          <w:sz w:val="28"/>
          <w:szCs w:val="28"/>
        </w:rPr>
        <w:t xml:space="preserve">підпорядкованих </w:t>
      </w:r>
      <w:r w:rsidR="00D13CA2" w:rsidRPr="00795D3D">
        <w:rPr>
          <w:sz w:val="28"/>
          <w:szCs w:val="28"/>
        </w:rPr>
        <w:t xml:space="preserve">навчальних закладів з програмним </w:t>
      </w:r>
      <w:r w:rsidR="00D13CA2" w:rsidRPr="00795D3D">
        <w:rPr>
          <w:sz w:val="28"/>
          <w:szCs w:val="28"/>
        </w:rPr>
        <w:lastRenderedPageBreak/>
        <w:t>комплексом «Міська освітня мережа».</w:t>
      </w:r>
    </w:p>
    <w:p w:rsidR="007B3823" w:rsidRPr="00795D3D" w:rsidRDefault="007B3823" w:rsidP="00767405">
      <w:pPr>
        <w:pStyle w:val="a8"/>
        <w:widowControl w:val="0"/>
        <w:tabs>
          <w:tab w:val="left" w:pos="709"/>
        </w:tabs>
        <w:spacing w:line="360" w:lineRule="auto"/>
        <w:ind w:left="0"/>
        <w:jc w:val="right"/>
        <w:rPr>
          <w:color w:val="000000"/>
          <w:sz w:val="28"/>
          <w:szCs w:val="28"/>
        </w:rPr>
      </w:pPr>
      <w:r w:rsidRPr="00795D3D">
        <w:rPr>
          <w:color w:val="000000"/>
          <w:sz w:val="28"/>
          <w:szCs w:val="28"/>
        </w:rPr>
        <w:t xml:space="preserve">До </w:t>
      </w:r>
      <w:r w:rsidR="00D13CA2" w:rsidRPr="00795D3D">
        <w:rPr>
          <w:color w:val="000000"/>
          <w:sz w:val="28"/>
          <w:szCs w:val="28"/>
        </w:rPr>
        <w:t>13.04</w:t>
      </w:r>
      <w:r w:rsidRPr="00795D3D">
        <w:rPr>
          <w:color w:val="000000"/>
          <w:sz w:val="28"/>
          <w:szCs w:val="28"/>
        </w:rPr>
        <w:t>.2011</w:t>
      </w:r>
    </w:p>
    <w:p w:rsidR="007B3823" w:rsidRPr="00795D3D" w:rsidRDefault="007B3823" w:rsidP="00FC5647">
      <w:pPr>
        <w:pStyle w:val="a5"/>
        <w:widowControl w:val="0"/>
        <w:numPr>
          <w:ilvl w:val="0"/>
          <w:numId w:val="4"/>
        </w:numPr>
        <w:tabs>
          <w:tab w:val="left" w:pos="7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покласти на заступника директора Департаменту освіти </w:t>
      </w:r>
      <w:proofErr w:type="spellStart"/>
      <w:r w:rsidRPr="00795D3D">
        <w:rPr>
          <w:rFonts w:ascii="Times New Roman" w:hAnsi="Times New Roman" w:cs="Times New Roman"/>
          <w:sz w:val="28"/>
          <w:szCs w:val="28"/>
          <w:lang w:val="uk-UA"/>
        </w:rPr>
        <w:t>Стецюру</w:t>
      </w:r>
      <w:proofErr w:type="spellEnd"/>
      <w:r w:rsidRPr="00795D3D"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</w:p>
    <w:p w:rsidR="007B3823" w:rsidRPr="00795D3D" w:rsidRDefault="007B3823" w:rsidP="00767405">
      <w:pPr>
        <w:pStyle w:val="a5"/>
        <w:widowControl w:val="0"/>
        <w:tabs>
          <w:tab w:val="left" w:pos="708"/>
        </w:tabs>
        <w:spacing w:after="0" w:line="360" w:lineRule="auto"/>
        <w:ind w:left="0" w:firstLine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B3823" w:rsidRPr="00795D3D" w:rsidRDefault="007B3823" w:rsidP="00767405">
      <w:pPr>
        <w:widowControl w:val="0"/>
        <w:tabs>
          <w:tab w:val="left" w:pos="666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освіти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ab/>
        <w:t>О.І.Деменко</w:t>
      </w:r>
    </w:p>
    <w:p w:rsidR="007B3823" w:rsidRPr="00795D3D" w:rsidRDefault="007B3823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Додаток"/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Pr="00FC5647" w:rsidRDefault="00FC5647" w:rsidP="00FC564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FC5647">
        <w:rPr>
          <w:rFonts w:ascii="Times New Roman" w:hAnsi="Times New Roman" w:cs="Times New Roman"/>
          <w:sz w:val="20"/>
          <w:szCs w:val="20"/>
          <w:lang w:val="uk-UA"/>
        </w:rPr>
        <w:t>Дегтярьова,</w:t>
      </w:r>
    </w:p>
    <w:p w:rsidR="00FC5647" w:rsidRPr="00FC5647" w:rsidRDefault="00FC5647" w:rsidP="00FC5647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C5647">
        <w:rPr>
          <w:rFonts w:ascii="Times New Roman" w:hAnsi="Times New Roman" w:cs="Times New Roman"/>
          <w:sz w:val="20"/>
          <w:szCs w:val="20"/>
          <w:lang w:val="uk-UA"/>
        </w:rPr>
        <w:t>Малихіна</w:t>
      </w:r>
      <w:proofErr w:type="spellEnd"/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823" w:rsidRPr="00795D3D" w:rsidRDefault="007B3823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7B3823" w:rsidRDefault="007B3823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t>Стецюра Т.П.</w:t>
      </w: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Дегтярьова О.А.</w:t>
      </w:r>
    </w:p>
    <w:p w:rsidR="00FC5647" w:rsidRDefault="00FC5647" w:rsidP="00FC564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Бут-Гусаїм Н.В.</w:t>
      </w: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Малихіна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:rsidR="00FC5647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Масхарашвілі Т.О.</w:t>
      </w:r>
    </w:p>
    <w:p w:rsidR="00FC5647" w:rsidRPr="00795D3D" w:rsidRDefault="00FC5647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Войтенко Є.О.</w:t>
      </w:r>
    </w:p>
    <w:p w:rsidR="007B3823" w:rsidRPr="00795D3D" w:rsidRDefault="007B3823" w:rsidP="00767405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3823" w:rsidRPr="00795D3D" w:rsidRDefault="007B3823" w:rsidP="00767405">
      <w:pPr>
        <w:pStyle w:val="a7"/>
        <w:widowControl w:val="0"/>
        <w:spacing w:line="360" w:lineRule="auto"/>
        <w:ind w:left="5529"/>
        <w:rPr>
          <w:szCs w:val="28"/>
          <w:lang w:val="uk-UA"/>
        </w:rPr>
      </w:pPr>
      <w:r w:rsidRPr="00795D3D">
        <w:rPr>
          <w:szCs w:val="28"/>
          <w:lang w:val="uk-UA"/>
        </w:rPr>
        <w:br w:type="page"/>
      </w:r>
      <w:r w:rsidRPr="00795D3D">
        <w:rPr>
          <w:szCs w:val="28"/>
          <w:lang w:val="uk-UA"/>
        </w:rPr>
        <w:lastRenderedPageBreak/>
        <w:t>Додаток</w:t>
      </w:r>
      <w:bookmarkEnd w:id="1"/>
      <w:r w:rsidRPr="00795D3D">
        <w:rPr>
          <w:szCs w:val="28"/>
          <w:lang w:val="uk-UA"/>
        </w:rPr>
        <w:t xml:space="preserve"> 1</w:t>
      </w:r>
    </w:p>
    <w:p w:rsidR="007B3823" w:rsidRPr="00795D3D" w:rsidRDefault="007B3823" w:rsidP="00767405">
      <w:pPr>
        <w:pStyle w:val="a7"/>
        <w:widowControl w:val="0"/>
        <w:spacing w:line="360" w:lineRule="auto"/>
        <w:ind w:left="5529"/>
        <w:rPr>
          <w:bCs/>
          <w:szCs w:val="28"/>
          <w:lang w:val="uk-UA"/>
        </w:rPr>
      </w:pPr>
      <w:r w:rsidRPr="00795D3D">
        <w:rPr>
          <w:szCs w:val="28"/>
          <w:lang w:val="uk-UA"/>
        </w:rPr>
        <w:t xml:space="preserve">до </w:t>
      </w:r>
      <w:r w:rsidRPr="00795D3D">
        <w:rPr>
          <w:bCs/>
          <w:szCs w:val="28"/>
          <w:lang w:val="uk-UA"/>
        </w:rPr>
        <w:t>наказу Департаменту освіти</w:t>
      </w:r>
    </w:p>
    <w:p w:rsidR="007B3823" w:rsidRPr="00EE4F4A" w:rsidRDefault="007B3823" w:rsidP="00767405">
      <w:pPr>
        <w:pStyle w:val="a7"/>
        <w:widowControl w:val="0"/>
        <w:spacing w:line="360" w:lineRule="auto"/>
        <w:ind w:left="5529"/>
        <w:rPr>
          <w:bCs/>
          <w:szCs w:val="28"/>
          <w:lang w:val="en-US"/>
        </w:rPr>
      </w:pPr>
      <w:r w:rsidRPr="00795D3D">
        <w:rPr>
          <w:bCs/>
          <w:szCs w:val="28"/>
          <w:lang w:val="uk-UA"/>
        </w:rPr>
        <w:t xml:space="preserve">від </w:t>
      </w:r>
      <w:bookmarkStart w:id="2" w:name="OLE_LINK2"/>
      <w:bookmarkStart w:id="3" w:name="OLE_LINK3"/>
      <w:r w:rsidR="00EE4F4A">
        <w:rPr>
          <w:bCs/>
          <w:szCs w:val="28"/>
          <w:lang w:val="en-US"/>
        </w:rPr>
        <w:t>17.03.</w:t>
      </w:r>
      <w:r w:rsidRPr="00795D3D">
        <w:rPr>
          <w:bCs/>
          <w:szCs w:val="28"/>
          <w:lang w:val="uk-UA"/>
        </w:rPr>
        <w:t xml:space="preserve">2011 № </w:t>
      </w:r>
      <w:r w:rsidR="00EE4F4A">
        <w:rPr>
          <w:bCs/>
          <w:szCs w:val="28"/>
          <w:lang w:val="en-US"/>
        </w:rPr>
        <w:t>54</w:t>
      </w:r>
      <w:bookmarkEnd w:id="2"/>
      <w:bookmarkEnd w:id="3"/>
    </w:p>
    <w:p w:rsidR="007B3823" w:rsidRPr="00795D3D" w:rsidRDefault="007B3823" w:rsidP="00767405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B3823" w:rsidRPr="00795D3D" w:rsidRDefault="007B3823" w:rsidP="00767405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Склад комісії</w:t>
      </w:r>
    </w:p>
    <w:p w:rsidR="007B3823" w:rsidRPr="00795D3D" w:rsidRDefault="007B3823" w:rsidP="00767405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для </w:t>
      </w:r>
      <w:r w:rsidR="00D13CA2"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</w:t>
      </w:r>
      <w:r w:rsidR="00D13CA2" w:rsidRPr="00795D3D">
        <w:rPr>
          <w:rFonts w:ascii="Times New Roman" w:hAnsi="Times New Roman" w:cs="Times New Roman"/>
          <w:sz w:val="28"/>
          <w:szCs w:val="28"/>
          <w:lang w:val="uk-UA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7B3823" w:rsidRPr="00795D3D" w:rsidTr="007B382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23" w:rsidRPr="00795D3D" w:rsidRDefault="00767405" w:rsidP="00767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4" w:name="_Hlk254705362"/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7B3823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лени комісії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23" w:rsidRPr="00795D3D" w:rsidRDefault="00153F48" w:rsidP="007674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B3823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апрямки </w:t>
            </w: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діяльності, що підлягають </w:t>
            </w:r>
            <w:r w:rsidR="007B3823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аналізу</w:t>
            </w:r>
          </w:p>
        </w:tc>
      </w:tr>
      <w:tr w:rsidR="007B3823" w:rsidRPr="00795D3D" w:rsidTr="007B382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05" w:rsidRPr="00795D3D" w:rsidRDefault="007B3823" w:rsidP="00767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комісії: </w:t>
            </w:r>
          </w:p>
          <w:p w:rsidR="00153F48" w:rsidRPr="00795D3D" w:rsidRDefault="00D13CA2" w:rsidP="00767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Дегтярьова О.А.</w:t>
            </w:r>
            <w:r w:rsidR="007B3823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</w:p>
          <w:p w:rsidR="007B3823" w:rsidRPr="00795D3D" w:rsidRDefault="007B3823" w:rsidP="004E3C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="00D13CA2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загального </w:t>
            </w: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  <w:r w:rsidR="00F6253F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Департаменту освіти</w:t>
            </w: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23" w:rsidRPr="00795D3D" w:rsidRDefault="006F69ED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Загальні засади інформатизації освіти. </w:t>
            </w:r>
            <w:r w:rsidR="00153F48"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Інформатизація навчально-виховного процесу.</w:t>
            </w:r>
          </w:p>
        </w:tc>
      </w:tr>
      <w:bookmarkEnd w:id="4"/>
      <w:tr w:rsidR="007B3823" w:rsidRPr="00795D3D" w:rsidTr="00767405">
        <w:trPr>
          <w:trHeight w:val="2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23" w:rsidRPr="00795D3D" w:rsidRDefault="007B3823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823" w:rsidRPr="00795D3D" w:rsidRDefault="007B3823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13CA2" w:rsidRPr="00EE4F4A" w:rsidTr="007B382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B45" w:rsidRPr="00795D3D" w:rsidRDefault="00D13CA2" w:rsidP="00767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Бут-Гусаїм Н.В., </w:t>
            </w:r>
          </w:p>
          <w:p w:rsidR="00D13CA2" w:rsidRPr="00795D3D" w:rsidRDefault="00D13CA2" w:rsidP="00E36B4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відділу інформаційно-методичного та технічного забезпечення, методист науково-методичного педагогічного центру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CA2" w:rsidRPr="00795D3D" w:rsidRDefault="00153F48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Інформатизація бібліотечної справи</w:t>
            </w:r>
            <w:r w:rsidR="00767405"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  <w:p w:rsidR="00767405" w:rsidRPr="00795D3D" w:rsidRDefault="00767405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сторінок шкільної бібліотеки на сайтах закладів освіти.</w:t>
            </w:r>
          </w:p>
        </w:tc>
      </w:tr>
      <w:tr w:rsidR="007B3823" w:rsidRPr="00795D3D" w:rsidTr="007B382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B45" w:rsidRPr="00795D3D" w:rsidRDefault="00D13CA2" w:rsidP="007674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Малихіна</w:t>
            </w:r>
            <w:proofErr w:type="spellEnd"/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  <w:r w:rsidR="00767405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7B3823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7B3823" w:rsidRPr="00795D3D" w:rsidRDefault="00D13CA2" w:rsidP="00E36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методист відділу інформаційно-методичного та технічного забезпечення науково-методичного педагогічного центру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E9B" w:rsidRPr="00795D3D" w:rsidRDefault="00892E9B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Проведення методичних заходів з навчання та запровадження інформаційно-комунікаційних технологій.</w:t>
            </w:r>
          </w:p>
          <w:p w:rsidR="007B3823" w:rsidRPr="00795D3D" w:rsidRDefault="00153F48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Робота з  програмним комплексом «Міська освітня мережа».</w:t>
            </w:r>
          </w:p>
        </w:tc>
      </w:tr>
      <w:tr w:rsidR="007B3823" w:rsidRPr="00795D3D" w:rsidTr="007B382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B45" w:rsidRPr="00795D3D" w:rsidRDefault="00D13CA2" w:rsidP="00767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Масхарашвілі Т.О., </w:t>
            </w:r>
          </w:p>
          <w:p w:rsidR="007B3823" w:rsidRPr="00795D3D" w:rsidRDefault="00D13CA2" w:rsidP="00E36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спеціаліст І категорії </w:t>
            </w: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інформаційно-методичного та технічного забезпечення </w:t>
            </w:r>
            <w:r w:rsidRPr="00795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науково-методичного педагогічного центру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23" w:rsidRPr="00795D3D" w:rsidRDefault="00153F48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сайтів.</w:t>
            </w:r>
            <w:r w:rsidR="00892E9B"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Впровадження дистанційного навчання.</w:t>
            </w:r>
          </w:p>
          <w:p w:rsidR="00892E9B" w:rsidRPr="00795D3D" w:rsidRDefault="00892E9B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Моніторинг стану інформатизації навчальних закладів.</w:t>
            </w:r>
          </w:p>
        </w:tc>
      </w:tr>
      <w:tr w:rsidR="007B3823" w:rsidRPr="00795D3D" w:rsidTr="007B3823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B45" w:rsidRPr="00795D3D" w:rsidRDefault="00D13CA2" w:rsidP="0076740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Войтенко Є.О., </w:t>
            </w:r>
          </w:p>
          <w:p w:rsidR="007B3823" w:rsidRPr="00795D3D" w:rsidRDefault="00153F48" w:rsidP="00E36B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провідний спеціаліст </w:t>
            </w:r>
            <w:r w:rsidR="00D13CA2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інформаційно-методичного та технічного забезпечення</w:t>
            </w:r>
            <w:r w:rsidR="00F6253F"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науково-методичного педагогічного центру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823" w:rsidRPr="00795D3D" w:rsidRDefault="00153F48" w:rsidP="007674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Технічне забезпечення. Захист інформації. Використання ресурсів мережі Інтернет.</w:t>
            </w:r>
          </w:p>
        </w:tc>
      </w:tr>
    </w:tbl>
    <w:p w:rsidR="007B3823" w:rsidRPr="00795D3D" w:rsidRDefault="007B3823" w:rsidP="00767405">
      <w:pPr>
        <w:widowControl w:val="0"/>
        <w:spacing w:after="0" w:line="36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69C" w:rsidRPr="00795D3D" w:rsidRDefault="0028369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D877B3" w:rsidRPr="00795D3D" w:rsidRDefault="00D877B3" w:rsidP="0028369C">
      <w:pPr>
        <w:pStyle w:val="a7"/>
        <w:widowControl w:val="0"/>
        <w:spacing w:line="360" w:lineRule="auto"/>
        <w:ind w:left="5529"/>
        <w:rPr>
          <w:szCs w:val="28"/>
          <w:lang w:val="uk-UA"/>
        </w:rPr>
        <w:sectPr w:rsidR="00D877B3" w:rsidRPr="00795D3D" w:rsidSect="00FC5647"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p w:rsidR="0028369C" w:rsidRPr="00795D3D" w:rsidRDefault="0028369C" w:rsidP="00D877B3">
      <w:pPr>
        <w:pStyle w:val="a7"/>
        <w:widowControl w:val="0"/>
        <w:ind w:left="9639"/>
        <w:rPr>
          <w:szCs w:val="28"/>
          <w:lang w:val="uk-UA"/>
        </w:rPr>
      </w:pPr>
      <w:r w:rsidRPr="00795D3D">
        <w:rPr>
          <w:szCs w:val="28"/>
          <w:lang w:val="uk-UA"/>
        </w:rPr>
        <w:lastRenderedPageBreak/>
        <w:t>Додаток 2</w:t>
      </w:r>
    </w:p>
    <w:p w:rsidR="0028369C" w:rsidRPr="00795D3D" w:rsidRDefault="0028369C" w:rsidP="00D877B3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szCs w:val="28"/>
          <w:lang w:val="uk-UA"/>
        </w:rPr>
        <w:t xml:space="preserve">до </w:t>
      </w:r>
      <w:r w:rsidRPr="00795D3D">
        <w:rPr>
          <w:bCs/>
          <w:szCs w:val="28"/>
          <w:lang w:val="uk-UA"/>
        </w:rPr>
        <w:t>наказу Департаменту освіти</w:t>
      </w:r>
    </w:p>
    <w:p w:rsidR="0028369C" w:rsidRPr="00795D3D" w:rsidRDefault="0028369C" w:rsidP="00D877B3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bCs/>
          <w:szCs w:val="28"/>
          <w:lang w:val="uk-UA"/>
        </w:rPr>
        <w:t xml:space="preserve">від </w:t>
      </w:r>
      <w:r w:rsidR="00EE4F4A">
        <w:rPr>
          <w:bCs/>
          <w:szCs w:val="28"/>
          <w:lang w:val="en-US"/>
        </w:rPr>
        <w:t>17.03.</w:t>
      </w:r>
      <w:r w:rsidR="00EE4F4A" w:rsidRPr="00795D3D">
        <w:rPr>
          <w:bCs/>
          <w:szCs w:val="28"/>
          <w:lang w:val="uk-UA"/>
        </w:rPr>
        <w:t xml:space="preserve">2011 № </w:t>
      </w:r>
      <w:r w:rsidR="00EE4F4A">
        <w:rPr>
          <w:bCs/>
          <w:szCs w:val="28"/>
          <w:lang w:val="en-US"/>
        </w:rPr>
        <w:t>54</w:t>
      </w:r>
    </w:p>
    <w:p w:rsidR="0028369C" w:rsidRPr="00795D3D" w:rsidRDefault="0028369C" w:rsidP="0028369C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369C" w:rsidRPr="00795D3D" w:rsidRDefault="00D877B3" w:rsidP="00406738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Протокол</w:t>
      </w:r>
    </w:p>
    <w:p w:rsidR="0028369C" w:rsidRPr="00795D3D" w:rsidRDefault="0028369C" w:rsidP="00406738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</w:p>
    <w:p w:rsidR="0028369C" w:rsidRPr="00795D3D" w:rsidRDefault="0028369C" w:rsidP="00406738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sz w:val="28"/>
          <w:szCs w:val="28"/>
          <w:lang w:val="uk-UA"/>
        </w:rPr>
        <w:t>Управління освіти</w:t>
      </w:r>
      <w:r w:rsidR="00406738" w:rsidRPr="00795D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адміністрації __________________________ району Харківської міської ради</w:t>
      </w:r>
    </w:p>
    <w:p w:rsidR="00406738" w:rsidRPr="00795D3D" w:rsidRDefault="00406738" w:rsidP="00406738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79"/>
        <w:gridCol w:w="1316"/>
        <w:gridCol w:w="2086"/>
        <w:gridCol w:w="2268"/>
      </w:tblGrid>
      <w:tr w:rsidR="00D877B3" w:rsidRPr="00795D3D" w:rsidTr="00700A38">
        <w:trPr>
          <w:tblHeader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 діяльності, що підлягають аналізу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Критерії оцінки діяльності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Ступінь прояву критерію </w:t>
            </w:r>
          </w:p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(1 – високий, 0,75- достатній, 0,5 – середній, 0,25 – низький, </w:t>
            </w:r>
          </w:p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 – критерій не проявляється)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Кількісні та якісні показники </w:t>
            </w: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(зазначається у разі необхідності кількість, відсоток тощо)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Зауваження та недоліки</w:t>
            </w:r>
          </w:p>
        </w:tc>
      </w:tr>
      <w:tr w:rsidR="00D877B3" w:rsidRPr="00795D3D" w:rsidTr="00700A3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І. Загальні засади інформатизації освіти. Інформатизація навчально-виховного процесу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добірки нормативної бази з питань інформатизації освіти.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районних заходів з інформатизації освіти. Їх відповідність чинним нормативним документам.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D2714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2714" w:rsidRPr="00795D3D" w:rsidRDefault="007D2714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714" w:rsidRPr="00795D3D" w:rsidRDefault="007D2714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та проведення вивчення стану інформатизації навчальних закладів (за різними напрямами діяльності; зазначити за якими саме).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14" w:rsidRPr="00795D3D" w:rsidRDefault="007D2714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14" w:rsidRPr="00795D3D" w:rsidRDefault="007D2714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14" w:rsidRPr="00795D3D" w:rsidRDefault="007D2714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7D2714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Здійснення аналізу виконання районних заходів з інформатизації освіти за 2010 рік (або 2009-2010 навчальний рік) (</w:t>
            </w:r>
            <w:r w:rsidR="007D2714">
              <w:rPr>
                <w:sz w:val="28"/>
                <w:szCs w:val="28"/>
                <w:lang w:eastAsia="uk-UA"/>
              </w:rPr>
              <w:t xml:space="preserve">наявність довідок та протоколів про </w:t>
            </w:r>
            <w:r w:rsidRPr="00795D3D">
              <w:rPr>
                <w:sz w:val="28"/>
                <w:szCs w:val="28"/>
                <w:lang w:eastAsia="uk-UA"/>
              </w:rPr>
              <w:t xml:space="preserve">висвітлення питань на апаратних нарадах, нарадах </w:t>
            </w:r>
            <w:r w:rsidRPr="00795D3D">
              <w:rPr>
                <w:sz w:val="28"/>
                <w:szCs w:val="28"/>
                <w:lang w:eastAsia="uk-UA"/>
              </w:rPr>
              <w:lastRenderedPageBreak/>
              <w:t>керівників навчальних закладів, їх заступників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розпорядчих документів з питань інформатизації освіти (накази управління освіти, доручення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узагальненої інформації про організацію та проведення позакласної роботи з інформатики (введення спецкурсів, курсів за вибором та факультативів, робота гуртків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BE3A8D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та змістовність узагальненої інформації про </w:t>
            </w:r>
            <w:proofErr w:type="spellStart"/>
            <w:r w:rsidRPr="00795D3D">
              <w:rPr>
                <w:sz w:val="28"/>
                <w:szCs w:val="28"/>
                <w:lang w:eastAsia="uk-UA"/>
              </w:rPr>
              <w:t>допрофільне</w:t>
            </w:r>
            <w:proofErr w:type="spellEnd"/>
            <w:r w:rsidRPr="00795D3D">
              <w:rPr>
                <w:sz w:val="28"/>
                <w:szCs w:val="28"/>
                <w:lang w:eastAsia="uk-UA"/>
              </w:rPr>
              <w:t xml:space="preserve"> та профільне навчання з</w:t>
            </w:r>
            <w:r w:rsidR="00BE3A8D">
              <w:rPr>
                <w:sz w:val="28"/>
                <w:szCs w:val="28"/>
                <w:lang w:eastAsia="uk-UA"/>
              </w:rPr>
              <w:t>а</w:t>
            </w:r>
            <w:r w:rsidRPr="00795D3D">
              <w:rPr>
                <w:sz w:val="28"/>
                <w:szCs w:val="28"/>
                <w:lang w:eastAsia="uk-UA"/>
              </w:rPr>
              <w:t xml:space="preserve"> технологічн</w:t>
            </w:r>
            <w:r w:rsidR="00BE3A8D">
              <w:rPr>
                <w:sz w:val="28"/>
                <w:szCs w:val="28"/>
                <w:lang w:eastAsia="uk-UA"/>
              </w:rPr>
              <w:t>им</w:t>
            </w:r>
            <w:r w:rsidRPr="00795D3D">
              <w:rPr>
                <w:sz w:val="28"/>
                <w:szCs w:val="28"/>
                <w:lang w:eastAsia="uk-UA"/>
              </w:rPr>
              <w:t xml:space="preserve"> напрям</w:t>
            </w:r>
            <w:r w:rsidR="00BE3A8D">
              <w:rPr>
                <w:sz w:val="28"/>
                <w:szCs w:val="28"/>
                <w:lang w:eastAsia="uk-UA"/>
              </w:rPr>
              <w:t>ом</w:t>
            </w:r>
            <w:r w:rsidRPr="00795D3D">
              <w:rPr>
                <w:sz w:val="28"/>
                <w:szCs w:val="28"/>
                <w:lang w:eastAsia="uk-UA"/>
              </w:rPr>
              <w:t xml:space="preserve"> (зазначити кількість 10-х, 11-х класів у районі за профілями технологічного напряму диференціації навчання у розрізі навчальних закладів). Спостереження за наступністю.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банку даних вчителів, що запроваджують у системі інформаційно-комунікаційні технології.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матеріалів, що підтверджують узагальнення на рівні району досвіду роботи вчителів, що запроваджують у системі інформаційно-комунікаційні технології </w:t>
            </w:r>
            <w:r w:rsidRPr="00795D3D">
              <w:rPr>
                <w:sz w:val="28"/>
                <w:szCs w:val="28"/>
                <w:lang w:eastAsia="uk-UA"/>
              </w:rPr>
              <w:lastRenderedPageBreak/>
              <w:t>(протоколи засідань методичної ради методичного центру, матеріали досвіду роботи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Відсотковий показник вчителів району, які в системі запроваджують інформаційно-комунікаційні технології </w:t>
            </w:r>
            <w:r w:rsidRPr="00795D3D">
              <w:rPr>
                <w:lang w:eastAsia="uk-UA"/>
              </w:rPr>
              <w:t xml:space="preserve">(обраховується як відношення кількості вчителів, що запроваджують ІКТ до загальної кількості педагогічних працівників: </w:t>
            </w:r>
          </w:p>
          <w:p w:rsidR="00D877B3" w:rsidRPr="00795D3D" w:rsidRDefault="00D877B3" w:rsidP="00406738">
            <w:pPr>
              <w:pStyle w:val="a8"/>
              <w:widowControl w:val="0"/>
              <w:rPr>
                <w:lang w:eastAsia="uk-UA"/>
              </w:rPr>
            </w:pPr>
            <w:r w:rsidRPr="00795D3D">
              <w:rPr>
                <w:lang w:eastAsia="uk-UA"/>
              </w:rPr>
              <w:t xml:space="preserve">100 % -76% - високий, </w:t>
            </w:r>
          </w:p>
          <w:p w:rsidR="00D877B3" w:rsidRPr="00795D3D" w:rsidRDefault="00D877B3" w:rsidP="00406738">
            <w:pPr>
              <w:pStyle w:val="a8"/>
              <w:widowControl w:val="0"/>
              <w:rPr>
                <w:lang w:eastAsia="uk-UA"/>
              </w:rPr>
            </w:pPr>
            <w:r w:rsidRPr="00795D3D">
              <w:rPr>
                <w:lang w:eastAsia="uk-UA"/>
              </w:rPr>
              <w:t xml:space="preserve">75% - 50 % - достатній, </w:t>
            </w:r>
          </w:p>
          <w:p w:rsidR="00D877B3" w:rsidRPr="00795D3D" w:rsidRDefault="00D877B3" w:rsidP="00406738">
            <w:pPr>
              <w:pStyle w:val="a8"/>
              <w:widowControl w:val="0"/>
              <w:rPr>
                <w:lang w:eastAsia="uk-UA"/>
              </w:rPr>
            </w:pPr>
            <w:r w:rsidRPr="00795D3D">
              <w:rPr>
                <w:lang w:eastAsia="uk-UA"/>
              </w:rPr>
              <w:t>49%-25% - середній,</w:t>
            </w:r>
          </w:p>
          <w:p w:rsidR="00D877B3" w:rsidRPr="00795D3D" w:rsidRDefault="00D877B3" w:rsidP="00406738">
            <w:pPr>
              <w:pStyle w:val="a8"/>
              <w:widowControl w:val="0"/>
              <w:rPr>
                <w:lang w:eastAsia="uk-UA"/>
              </w:rPr>
            </w:pPr>
            <w:r w:rsidRPr="00795D3D">
              <w:rPr>
                <w:lang w:eastAsia="uk-UA"/>
              </w:rPr>
              <w:t>24%-1% - низький,</w:t>
            </w:r>
          </w:p>
          <w:p w:rsidR="00D877B3" w:rsidRPr="00795D3D" w:rsidRDefault="00D877B3" w:rsidP="00406738">
            <w:pPr>
              <w:pStyle w:val="a8"/>
              <w:widowControl w:val="0"/>
              <w:rPr>
                <w:sz w:val="28"/>
                <w:szCs w:val="28"/>
                <w:lang w:eastAsia="uk-UA"/>
              </w:rPr>
            </w:pPr>
            <w:r w:rsidRPr="00795D3D">
              <w:rPr>
                <w:lang w:eastAsia="uk-UA"/>
              </w:rPr>
              <w:t>0% - не проявляється)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523D2" w:rsidRPr="00EE4F4A" w:rsidTr="00700A38">
        <w:tc>
          <w:tcPr>
            <w:tcW w:w="3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D2" w:rsidRPr="00795D3D" w:rsidRDefault="00F523D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3D2" w:rsidRPr="00795D3D" w:rsidRDefault="00F523D2" w:rsidP="00406738">
            <w:pPr>
              <w:pStyle w:val="a8"/>
              <w:widowControl w:val="0"/>
              <w:numPr>
                <w:ilvl w:val="0"/>
                <w:numId w:val="6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та змістовність матеріалів щодо організації та проведення конкурсу-захисту на кращу модель інформатизації навчального закладу «Шкільний інформаційний світ».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D2" w:rsidRPr="00795D3D" w:rsidRDefault="00F523D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D2" w:rsidRPr="00795D3D" w:rsidRDefault="00F523D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3D2" w:rsidRPr="00795D3D" w:rsidRDefault="00F523D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Інформатизація бібліотечної справи.</w:t>
            </w:r>
          </w:p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сторінок шкільної бібліотеки на сайтах закладів освіти.</w:t>
            </w:r>
          </w:p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Функціонування </w:t>
            </w:r>
            <w:proofErr w:type="spellStart"/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медіатек</w:t>
            </w:r>
            <w:proofErr w:type="spellEnd"/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Використання програми обліку навчальної літератури та періодичних видань.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сторінок шкільної бібліотеки на сайтах закладів освіти.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Створення та функціонування </w:t>
            </w:r>
            <w:proofErr w:type="spellStart"/>
            <w:r w:rsidRPr="00795D3D">
              <w:rPr>
                <w:sz w:val="28"/>
                <w:szCs w:val="28"/>
                <w:lang w:eastAsia="uk-UA"/>
              </w:rPr>
              <w:t>медіатеки</w:t>
            </w:r>
            <w:proofErr w:type="spellEnd"/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7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каталогу електронних засобів у </w:t>
            </w:r>
            <w:proofErr w:type="spellStart"/>
            <w:r w:rsidRPr="00795D3D">
              <w:rPr>
                <w:sz w:val="28"/>
                <w:szCs w:val="28"/>
                <w:lang w:eastAsia="uk-UA"/>
              </w:rPr>
              <w:t>медіатеці</w:t>
            </w:r>
            <w:proofErr w:type="spellEnd"/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Проведення методичних заходів з навчання та запровадження інформаційно-комунікаційних технологій.</w:t>
            </w:r>
          </w:p>
          <w:p w:rsidR="00D877B3" w:rsidRPr="00795D3D" w:rsidRDefault="00D877B3" w:rsidP="00DF09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Робота з  програмним комплексом «Міська освітня мережа».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плану роботи (або розроблених заходів)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матеріалів про організацію та проведення заходів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Здійснення моніторингу охоплення різних категорій педагогічних працівників участю у заходах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методичних матеріалів (інструкцій, методичних рекомендацій, порад тощо) з питань запровадження інформаційно-комунікаційних технологій, розроблених на рівні району.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BE3A8D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наказу управління освіти про </w:t>
            </w:r>
            <w:r w:rsidR="00BE3A8D">
              <w:rPr>
                <w:sz w:val="28"/>
                <w:szCs w:val="28"/>
                <w:lang w:eastAsia="uk-UA"/>
              </w:rPr>
              <w:t xml:space="preserve">роботу з </w:t>
            </w:r>
            <w:r w:rsidRPr="00795D3D">
              <w:rPr>
                <w:sz w:val="28"/>
                <w:szCs w:val="28"/>
                <w:lang w:eastAsia="uk-UA"/>
              </w:rPr>
              <w:t>програмн</w:t>
            </w:r>
            <w:r w:rsidR="00BE3A8D">
              <w:rPr>
                <w:sz w:val="28"/>
                <w:szCs w:val="28"/>
                <w:lang w:eastAsia="uk-UA"/>
              </w:rPr>
              <w:t>им</w:t>
            </w:r>
            <w:r w:rsidRPr="00795D3D">
              <w:rPr>
                <w:sz w:val="28"/>
                <w:szCs w:val="28"/>
                <w:lang w:eastAsia="uk-UA"/>
              </w:rPr>
              <w:t xml:space="preserve"> комплекс</w:t>
            </w:r>
            <w:r w:rsidR="00BE3A8D">
              <w:rPr>
                <w:sz w:val="28"/>
                <w:szCs w:val="28"/>
                <w:lang w:eastAsia="uk-UA"/>
              </w:rPr>
              <w:t>ом</w:t>
            </w:r>
            <w:r w:rsidRPr="00795D3D">
              <w:rPr>
                <w:sz w:val="28"/>
                <w:szCs w:val="28"/>
                <w:lang w:eastAsia="uk-UA"/>
              </w:rPr>
              <w:t xml:space="preserve"> «Міська освітня мережа». Призначення відповідального працівника за супровід роботи навчальних закладів</w:t>
            </w:r>
            <w:r w:rsidR="00406738" w:rsidRPr="00795D3D">
              <w:rPr>
                <w:sz w:val="28"/>
                <w:szCs w:val="28"/>
                <w:lang w:eastAsia="uk-UA"/>
              </w:rPr>
              <w:t xml:space="preserve"> з комплексом</w:t>
            </w:r>
            <w:r w:rsidRPr="00795D3D">
              <w:rPr>
                <w:sz w:val="28"/>
                <w:szCs w:val="28"/>
                <w:lang w:eastAsia="uk-UA"/>
              </w:rPr>
              <w:t>, призначення відповідальних за роботу навчальних закладів з різними задачами програмного комплексу.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ведення книг (журналів) реєстрації звернень навчальних закладів з питань використання програмного комплексу</w:t>
            </w:r>
            <w:r w:rsidR="00E7180C">
              <w:rPr>
                <w:sz w:val="28"/>
                <w:szCs w:val="28"/>
                <w:lang w:eastAsia="uk-UA"/>
              </w:rPr>
              <w:t xml:space="preserve"> «Міська освітня мережа»</w:t>
            </w:r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D877B3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Періодичність здійснення аналізу стану заповнення баз даних </w:t>
            </w:r>
            <w:r w:rsidR="00795D3D">
              <w:rPr>
                <w:sz w:val="28"/>
                <w:szCs w:val="28"/>
                <w:lang w:eastAsia="uk-UA"/>
              </w:rPr>
              <w:t xml:space="preserve">програмного </w:t>
            </w:r>
            <w:r w:rsidRPr="00795D3D">
              <w:rPr>
                <w:sz w:val="28"/>
                <w:szCs w:val="28"/>
                <w:lang w:eastAsia="uk-UA"/>
              </w:rPr>
              <w:t>комплексу</w:t>
            </w:r>
            <w:r w:rsidR="00795D3D">
              <w:rPr>
                <w:sz w:val="28"/>
                <w:szCs w:val="28"/>
                <w:lang w:eastAsia="uk-UA"/>
              </w:rPr>
              <w:t xml:space="preserve"> «Міська освітня мережа»</w:t>
            </w:r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877B3" w:rsidRPr="00795D3D" w:rsidTr="00700A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B3" w:rsidRPr="00795D3D" w:rsidRDefault="00E7180C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та змістовність матеріалів навчальних семінарів з  новопризначеними співробітниками навчальних закладів, що відповідають за роботу в програмному комплексі «Міська освітня мережа».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B3" w:rsidRPr="00795D3D" w:rsidRDefault="00D877B3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F09CD" w:rsidRPr="00795D3D" w:rsidTr="00700A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CD" w:rsidRPr="00795D3D" w:rsidRDefault="00DF09CD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9CD" w:rsidRPr="00795D3D" w:rsidRDefault="00E7180C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графіку індивідуальних консультацій для відповідальних за роботу в програмному комплексі «Міська освітня мережа».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CD" w:rsidRPr="00795D3D" w:rsidRDefault="00DF09CD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CD" w:rsidRPr="00795D3D" w:rsidRDefault="00DF09CD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9CD" w:rsidRPr="00795D3D" w:rsidRDefault="00DF09CD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5F5311" w:rsidRPr="00795D3D" w:rsidTr="00700A3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11" w:rsidRPr="00795D3D" w:rsidRDefault="005F53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11" w:rsidRDefault="005F5311" w:rsidP="00406738">
            <w:pPr>
              <w:pStyle w:val="a8"/>
              <w:widowControl w:val="0"/>
              <w:numPr>
                <w:ilvl w:val="0"/>
                <w:numId w:val="8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Використання автоматизованих задач програмного комплексу на рівні району.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11" w:rsidRPr="00795D3D" w:rsidRDefault="005F53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11" w:rsidRPr="00795D3D" w:rsidRDefault="005F53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11" w:rsidRPr="00795D3D" w:rsidRDefault="005F53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сайтів. Впровадження дистанційного навчання.</w:t>
            </w:r>
          </w:p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406738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Змістовність наповнення сайту управління освіти.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406738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Систематичність оновлення інформації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B177AC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сторінки дистанційного навчання.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B177AC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розділу щодо державних закупівель.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07297B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розділу щодо зовнішнього незалежного оцінювання.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07297B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розділу та повної інформації про здійснення прийому громадян.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07297B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Актуальність інформації, розміщеної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D7762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62" w:rsidRPr="00795D3D" w:rsidRDefault="001D7762" w:rsidP="0007297B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посилань на сайті управління освіти на сайти підпорядкованих навчальних закладів.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62" w:rsidRPr="00795D3D" w:rsidRDefault="001D7762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DD2C11" w:rsidRDefault="00DD2C11" w:rsidP="00DD2C11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DD2C11">
              <w:rPr>
                <w:sz w:val="28"/>
                <w:szCs w:val="28"/>
                <w:lang w:eastAsia="uk-UA"/>
              </w:rPr>
              <w:t>Наявність розділу мережі підпорядкованих навчальних закладів.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07297B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систематичність оновлення розділу новин.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07297B">
            <w:pPr>
              <w:pStyle w:val="a8"/>
              <w:widowControl w:val="0"/>
              <w:numPr>
                <w:ilvl w:val="0"/>
                <w:numId w:val="9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 Проведення тематичних заходів з питань запровадження елементів дистанційного навчання.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EE4F4A" w:rsidTr="00700A38"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Моніторинг стану інформатизації навчальних закладів. Технічне забезпечення. Захист інформації. Використання ресурсів </w:t>
            </w: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мережі Інтернет.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AF330E">
            <w:pPr>
              <w:pStyle w:val="a8"/>
              <w:widowControl w:val="0"/>
              <w:numPr>
                <w:ilvl w:val="0"/>
                <w:numId w:val="10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lastRenderedPageBreak/>
              <w:t>Наявність та достовірність баз даних щодо забезпеченості навчальних закладів комп’ютерною, мультимедійною та оргтехнікою.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795D3D">
            <w:pPr>
              <w:pStyle w:val="a8"/>
              <w:widowControl w:val="0"/>
              <w:numPr>
                <w:ilvl w:val="0"/>
                <w:numId w:val="10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Проведення заходів </w:t>
            </w:r>
            <w:r>
              <w:rPr>
                <w:sz w:val="28"/>
                <w:szCs w:val="28"/>
                <w:lang w:eastAsia="uk-UA"/>
              </w:rPr>
              <w:t xml:space="preserve">з питань </w:t>
            </w:r>
            <w:r w:rsidRPr="00795D3D">
              <w:rPr>
                <w:sz w:val="28"/>
                <w:szCs w:val="28"/>
                <w:lang w:eastAsia="uk-UA"/>
              </w:rPr>
              <w:t xml:space="preserve">захисту інформації.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795D3D">
            <w:pPr>
              <w:pStyle w:val="a8"/>
              <w:widowControl w:val="0"/>
              <w:numPr>
                <w:ilvl w:val="0"/>
                <w:numId w:val="10"/>
              </w:numPr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Призначення відповідального за захист інформації.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EE4F4A" w:rsidTr="00700A38"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F523D2">
            <w:pPr>
              <w:pStyle w:val="a8"/>
              <w:widowControl w:val="0"/>
              <w:numPr>
                <w:ilvl w:val="0"/>
                <w:numId w:val="10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заходів щодо технічного захисту інформації (наявність антивірусних програм на всіх ПК, їх оновлення, обов’язковість ліцензійного програмного забезпечення або антивірусних програм з відкритою ліцензією).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Default="00DD2C11" w:rsidP="00795D3D">
            <w:pPr>
              <w:pStyle w:val="a8"/>
              <w:widowControl w:val="0"/>
              <w:numPr>
                <w:ilvl w:val="0"/>
                <w:numId w:val="10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Здійснення аналізу використання </w:t>
            </w:r>
            <w:proofErr w:type="spellStart"/>
            <w:r>
              <w:rPr>
                <w:sz w:val="28"/>
                <w:szCs w:val="28"/>
                <w:lang w:eastAsia="uk-UA"/>
              </w:rPr>
              <w:t>трафіку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підпорядкованими навчальними закладами.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700A38">
        <w:tc>
          <w:tcPr>
            <w:tcW w:w="3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Default="00DD2C11" w:rsidP="00795D3D">
            <w:pPr>
              <w:pStyle w:val="a8"/>
              <w:widowControl w:val="0"/>
              <w:numPr>
                <w:ilvl w:val="0"/>
                <w:numId w:val="10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заходів, спрямованих на підвищення ефективності використання ресурсів мережі Інтернет навчальними закладами.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4067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28369C" w:rsidRPr="00795D3D" w:rsidRDefault="0028369C" w:rsidP="00406738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8369C" w:rsidRDefault="004C15FE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висновок______________________________________________________________________________________</w:t>
      </w:r>
    </w:p>
    <w:p w:rsidR="004C15FE" w:rsidRDefault="004C15FE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4C15FE" w:rsidRPr="00795D3D" w:rsidRDefault="004C15FE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усунення недоліків</w:t>
      </w:r>
    </w:p>
    <w:p w:rsidR="004C15FE" w:rsidRDefault="004C15FE" w:rsidP="004C1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B3823" w:rsidRDefault="004C15FE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П.І.Б., посада експерта_____________________________________________________________________________</w:t>
      </w:r>
    </w:p>
    <w:p w:rsidR="004C15FE" w:rsidRDefault="00B313DC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протоколом ознайомлений____________________________________________________________(П.І.Б., посада, підпис)</w:t>
      </w:r>
    </w:p>
    <w:p w:rsidR="00B1302B" w:rsidRDefault="00B313DC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«_______»____________________2011 року</w:t>
      </w:r>
      <w:r w:rsidR="00B1302B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1302B" w:rsidRPr="00795D3D" w:rsidRDefault="00B1302B" w:rsidP="00B1302B">
      <w:pPr>
        <w:pStyle w:val="a7"/>
        <w:widowControl w:val="0"/>
        <w:ind w:left="9639"/>
        <w:rPr>
          <w:szCs w:val="28"/>
          <w:lang w:val="uk-UA"/>
        </w:rPr>
      </w:pPr>
      <w:r w:rsidRPr="00795D3D">
        <w:rPr>
          <w:szCs w:val="28"/>
          <w:lang w:val="uk-UA"/>
        </w:rPr>
        <w:lastRenderedPageBreak/>
        <w:t xml:space="preserve">Додаток </w:t>
      </w:r>
      <w:r>
        <w:rPr>
          <w:szCs w:val="28"/>
          <w:lang w:val="uk-UA"/>
        </w:rPr>
        <w:t>3</w:t>
      </w:r>
    </w:p>
    <w:p w:rsidR="00B1302B" w:rsidRPr="00795D3D" w:rsidRDefault="00B1302B" w:rsidP="00B1302B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szCs w:val="28"/>
          <w:lang w:val="uk-UA"/>
        </w:rPr>
        <w:t xml:space="preserve">до </w:t>
      </w:r>
      <w:r w:rsidRPr="00795D3D">
        <w:rPr>
          <w:bCs/>
          <w:szCs w:val="28"/>
          <w:lang w:val="uk-UA"/>
        </w:rPr>
        <w:t>наказу Департаменту освіти</w:t>
      </w:r>
    </w:p>
    <w:p w:rsidR="00B1302B" w:rsidRPr="00795D3D" w:rsidRDefault="00B1302B" w:rsidP="00B1302B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bCs/>
          <w:szCs w:val="28"/>
          <w:lang w:val="uk-UA"/>
        </w:rPr>
        <w:t xml:space="preserve">від </w:t>
      </w:r>
      <w:r w:rsidR="00EE4F4A">
        <w:rPr>
          <w:bCs/>
          <w:szCs w:val="28"/>
          <w:lang w:val="en-US"/>
        </w:rPr>
        <w:t>17.03.</w:t>
      </w:r>
      <w:r w:rsidR="00EE4F4A" w:rsidRPr="00795D3D">
        <w:rPr>
          <w:bCs/>
          <w:szCs w:val="28"/>
          <w:lang w:val="uk-UA"/>
        </w:rPr>
        <w:t xml:space="preserve">2011 № </w:t>
      </w:r>
      <w:r w:rsidR="00EE4F4A">
        <w:rPr>
          <w:bCs/>
          <w:szCs w:val="28"/>
          <w:lang w:val="en-US"/>
        </w:rPr>
        <w:t>54</w:t>
      </w:r>
    </w:p>
    <w:p w:rsidR="00B1302B" w:rsidRPr="00795D3D" w:rsidRDefault="00B1302B" w:rsidP="00B1302B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302B" w:rsidRPr="00795D3D" w:rsidRDefault="00B1302B" w:rsidP="00B1302B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Протокол</w:t>
      </w:r>
    </w:p>
    <w:p w:rsidR="00B1302B" w:rsidRPr="00795D3D" w:rsidRDefault="00B1302B" w:rsidP="00B1302B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</w:p>
    <w:p w:rsidR="00B1302B" w:rsidRPr="00795D3D" w:rsidRDefault="00B1302B" w:rsidP="00B1302B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Загальноосвітній навчальний заклад ___________________________________________________________</w:t>
      </w:r>
    </w:p>
    <w:p w:rsidR="00B1302B" w:rsidRPr="00795D3D" w:rsidRDefault="00B1302B" w:rsidP="00B1302B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62"/>
        <w:gridCol w:w="1316"/>
        <w:gridCol w:w="2086"/>
        <w:gridCol w:w="2268"/>
      </w:tblGrid>
      <w:tr w:rsidR="00B1302B" w:rsidRPr="00795D3D" w:rsidTr="00700A38">
        <w:trPr>
          <w:tblHeader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 діяльності, що підлягають аналізу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Критерії оцінки діяльності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Ступінь прояву критерію </w:t>
            </w:r>
          </w:p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(1 – високий, 0,75- достатній, 0,5 – середній, 0,25 – низький, </w:t>
            </w:r>
          </w:p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 – критерій не проявляється)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Кількісні та якісні показники </w:t>
            </w: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(зазначається у разі необхідності кількість, відсоток тощо)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Зауваження та недоліки</w:t>
            </w: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І. Загальні засади інформатизації освіти. Інформатизація навчально-виховного процесу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4C15FE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 w:hanging="425"/>
              <w:rPr>
                <w:sz w:val="28"/>
                <w:szCs w:val="28"/>
                <w:lang w:eastAsia="uk-UA"/>
              </w:rPr>
            </w:pPr>
            <w:r w:rsidRPr="004C15FE">
              <w:rPr>
                <w:sz w:val="28"/>
                <w:szCs w:val="28"/>
                <w:lang w:eastAsia="uk-UA"/>
              </w:rPr>
              <w:t>Наявність добірки нормативної бази з питань інформатизації освіти.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заходів з інформатизації освіти. Їх відповідність чинним нормативним документам.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аналітичної діяльності щодо інформатизації навчального закладу (за різними напрямами діяльності; зазначити за якими саме).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EE4F4A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Здійснення аналізу виконання </w:t>
            </w:r>
            <w:r>
              <w:rPr>
                <w:sz w:val="28"/>
                <w:szCs w:val="28"/>
                <w:lang w:eastAsia="uk-UA"/>
              </w:rPr>
              <w:t xml:space="preserve">запланованих </w:t>
            </w:r>
            <w:r w:rsidRPr="00795D3D">
              <w:rPr>
                <w:sz w:val="28"/>
                <w:szCs w:val="28"/>
                <w:lang w:eastAsia="uk-UA"/>
              </w:rPr>
              <w:t>заходів з інформатизації за 2010 рік (або 2009-2010 навчальний рік) (</w:t>
            </w:r>
            <w:r>
              <w:rPr>
                <w:sz w:val="28"/>
                <w:szCs w:val="28"/>
                <w:lang w:eastAsia="uk-UA"/>
              </w:rPr>
              <w:t xml:space="preserve">наявність довідок та протоколів про </w:t>
            </w:r>
            <w:r w:rsidRPr="00795D3D">
              <w:rPr>
                <w:sz w:val="28"/>
                <w:szCs w:val="28"/>
                <w:lang w:eastAsia="uk-UA"/>
              </w:rPr>
              <w:t>висвітлення питань на нарадах</w:t>
            </w:r>
            <w:r>
              <w:rPr>
                <w:sz w:val="28"/>
                <w:szCs w:val="28"/>
                <w:lang w:eastAsia="uk-UA"/>
              </w:rPr>
              <w:t xml:space="preserve"> при директорові, засіданнях педагогічної ради, ради навчального закладу</w:t>
            </w:r>
            <w:r w:rsidRPr="00795D3D">
              <w:rPr>
                <w:sz w:val="28"/>
                <w:szCs w:val="28"/>
                <w:lang w:eastAsia="uk-UA"/>
              </w:rPr>
              <w:t xml:space="preserve">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розпорядчих документів з питань інформатизації освіти (накази </w:t>
            </w:r>
            <w:r>
              <w:rPr>
                <w:sz w:val="28"/>
                <w:szCs w:val="28"/>
                <w:lang w:eastAsia="uk-UA"/>
              </w:rPr>
              <w:t xml:space="preserve">Департаменту освіти, районного </w:t>
            </w:r>
            <w:r w:rsidRPr="00795D3D">
              <w:rPr>
                <w:sz w:val="28"/>
                <w:szCs w:val="28"/>
                <w:lang w:eastAsia="uk-UA"/>
              </w:rPr>
              <w:t xml:space="preserve">управління освіти, </w:t>
            </w:r>
            <w:r>
              <w:rPr>
                <w:sz w:val="28"/>
                <w:szCs w:val="28"/>
                <w:lang w:eastAsia="uk-UA"/>
              </w:rPr>
              <w:t>стан їх виконання</w:t>
            </w:r>
            <w:r w:rsidRPr="00795D3D">
              <w:rPr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інформації про організацію та проведення позакласної роботи з інформатики (введення спецкурсів, курсів за вибором та факультативів, робота гуртків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EE4F4A" w:rsidTr="00700A38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та змістовність узагальненої інформації про </w:t>
            </w:r>
            <w:proofErr w:type="spellStart"/>
            <w:r w:rsidRPr="00795D3D">
              <w:rPr>
                <w:sz w:val="28"/>
                <w:szCs w:val="28"/>
                <w:lang w:eastAsia="uk-UA"/>
              </w:rPr>
              <w:t>допрофільне</w:t>
            </w:r>
            <w:proofErr w:type="spellEnd"/>
            <w:r w:rsidRPr="00795D3D">
              <w:rPr>
                <w:sz w:val="28"/>
                <w:szCs w:val="28"/>
                <w:lang w:eastAsia="uk-UA"/>
              </w:rPr>
              <w:t xml:space="preserve"> та профільне навчання з технологічного напряму (зазначити кількість 10-х, 11-х класів у районі за профілями технологічного напряму диференціації навчання у розрізі навчальних закладів).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банку даних вчителів, що запроваджують у системі інформаційно-комунікаційні технології.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EE4F4A" w:rsidTr="00700A38">
        <w:tc>
          <w:tcPr>
            <w:tcW w:w="2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матеріалів, що підтверджують узагальнення на рівні </w:t>
            </w:r>
            <w:r>
              <w:rPr>
                <w:sz w:val="28"/>
                <w:szCs w:val="28"/>
                <w:lang w:eastAsia="uk-UA"/>
              </w:rPr>
              <w:t xml:space="preserve">навчального закладу, </w:t>
            </w:r>
            <w:r w:rsidRPr="00795D3D">
              <w:rPr>
                <w:sz w:val="28"/>
                <w:szCs w:val="28"/>
                <w:lang w:eastAsia="uk-UA"/>
              </w:rPr>
              <w:t xml:space="preserve">району досвіду роботи вчителів, що запроваджують у системі інформаційно-комунікаційні технології (протоколи засідань </w:t>
            </w:r>
            <w:r>
              <w:rPr>
                <w:sz w:val="28"/>
                <w:szCs w:val="28"/>
                <w:lang w:eastAsia="uk-UA"/>
              </w:rPr>
              <w:t xml:space="preserve">педагогічної ради, </w:t>
            </w:r>
            <w:r w:rsidRPr="00795D3D">
              <w:rPr>
                <w:sz w:val="28"/>
                <w:szCs w:val="28"/>
                <w:lang w:eastAsia="uk-UA"/>
              </w:rPr>
              <w:t>методичної ради, матеріали досвіду роботи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Відсотковий показник вчителів </w:t>
            </w:r>
            <w:r>
              <w:rPr>
                <w:sz w:val="28"/>
                <w:szCs w:val="28"/>
                <w:lang w:eastAsia="uk-UA"/>
              </w:rPr>
              <w:t xml:space="preserve">навчального </w:t>
            </w:r>
            <w:r>
              <w:rPr>
                <w:sz w:val="28"/>
                <w:szCs w:val="28"/>
                <w:lang w:eastAsia="uk-UA"/>
              </w:rPr>
              <w:lastRenderedPageBreak/>
              <w:t>закладу</w:t>
            </w:r>
            <w:r w:rsidRPr="00795D3D">
              <w:rPr>
                <w:sz w:val="28"/>
                <w:szCs w:val="28"/>
                <w:lang w:eastAsia="uk-UA"/>
              </w:rPr>
              <w:t xml:space="preserve">, які в системі запроваджують інформаційно-комунікаційні технології </w:t>
            </w:r>
            <w:r w:rsidRPr="00795D3D">
              <w:rPr>
                <w:lang w:eastAsia="uk-UA"/>
              </w:rPr>
              <w:t xml:space="preserve">(обраховується як відношення кількості вчителів, що запроваджують ІКТ до загальної кількості педагогічних працівників: </w:t>
            </w:r>
          </w:p>
          <w:p w:rsidR="00B1302B" w:rsidRPr="00795D3D" w:rsidRDefault="00B1302B" w:rsidP="002D4C52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 xml:space="preserve">100 % -76% - високий, </w:t>
            </w:r>
          </w:p>
          <w:p w:rsidR="00B1302B" w:rsidRPr="00795D3D" w:rsidRDefault="00B1302B" w:rsidP="002D4C52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 xml:space="preserve">75% - 50 % - достатній, </w:t>
            </w:r>
          </w:p>
          <w:p w:rsidR="00B1302B" w:rsidRPr="00795D3D" w:rsidRDefault="00B1302B" w:rsidP="002D4C52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>49%-25% - середній,</w:t>
            </w:r>
          </w:p>
          <w:p w:rsidR="00B1302B" w:rsidRPr="00795D3D" w:rsidRDefault="00B1302B" w:rsidP="002D4C52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>24%-1% - низький,</w:t>
            </w:r>
          </w:p>
          <w:p w:rsidR="00B1302B" w:rsidRPr="00795D3D" w:rsidRDefault="00B1302B" w:rsidP="002D4C52">
            <w:pPr>
              <w:pStyle w:val="a8"/>
              <w:widowControl w:val="0"/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lang w:eastAsia="uk-UA"/>
              </w:rPr>
              <w:t>0% - не проявляється)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32ED4" w:rsidRPr="00EE4F4A" w:rsidTr="00700A38">
        <w:tc>
          <w:tcPr>
            <w:tcW w:w="2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ED4" w:rsidRPr="00795D3D" w:rsidRDefault="00732ED4" w:rsidP="002D4C52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та змістовність матеріалів щодо участі навчального закладу у конкурсі-захисті на кращу модель інформатизації навчального закладу «Шкільний інформаційний світ».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32ED4" w:rsidRPr="00795D3D" w:rsidTr="00700A38"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Default="00732ED4" w:rsidP="00700A38">
            <w:pPr>
              <w:pStyle w:val="a8"/>
              <w:widowControl w:val="0"/>
              <w:numPr>
                <w:ilvl w:val="0"/>
                <w:numId w:val="11"/>
              </w:numPr>
              <w:ind w:left="317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матеріалів, що підтверджують участь учасників навчально-виховного процесу у різноманітних конкурсах та заходах з питань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D4" w:rsidRPr="00795D3D" w:rsidRDefault="00732ED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Інформатизація бібліотечної справи.</w:t>
            </w:r>
          </w:p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сторінок шкільної бібліотеки на сайтах закладів освіти.</w:t>
            </w:r>
          </w:p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Функціонування </w:t>
            </w:r>
            <w:proofErr w:type="spellStart"/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медіатек</w:t>
            </w:r>
            <w:proofErr w:type="spellEnd"/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2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lastRenderedPageBreak/>
              <w:t xml:space="preserve">Використання </w:t>
            </w:r>
            <w:r>
              <w:rPr>
                <w:sz w:val="28"/>
                <w:szCs w:val="28"/>
                <w:lang w:eastAsia="uk-UA"/>
              </w:rPr>
              <w:t xml:space="preserve">в навчальному закладі </w:t>
            </w:r>
            <w:r w:rsidRPr="00795D3D">
              <w:rPr>
                <w:sz w:val="28"/>
                <w:szCs w:val="28"/>
                <w:lang w:eastAsia="uk-UA"/>
              </w:rPr>
              <w:t>програми обліку навчальної літератури та періодичних видань.</w:t>
            </w:r>
            <w:r>
              <w:rPr>
                <w:sz w:val="28"/>
                <w:szCs w:val="28"/>
                <w:lang w:eastAsia="uk-UA"/>
              </w:rPr>
              <w:t xml:space="preserve"> Повнота заповнення бази даних.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2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сторінок шкільної бібліотеки на сайт</w:t>
            </w:r>
            <w:r>
              <w:rPr>
                <w:sz w:val="28"/>
                <w:szCs w:val="28"/>
                <w:lang w:eastAsia="uk-UA"/>
              </w:rPr>
              <w:t>і навчального закладу</w:t>
            </w:r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2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Створення та функціонування </w:t>
            </w:r>
            <w:proofErr w:type="spellStart"/>
            <w:r w:rsidRPr="00795D3D">
              <w:rPr>
                <w:sz w:val="28"/>
                <w:szCs w:val="28"/>
                <w:lang w:eastAsia="uk-UA"/>
              </w:rPr>
              <w:t>медіатеки</w:t>
            </w:r>
            <w:proofErr w:type="spellEnd"/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2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каталогу електронних засобів у </w:t>
            </w:r>
            <w:proofErr w:type="spellStart"/>
            <w:r w:rsidRPr="00795D3D">
              <w:rPr>
                <w:sz w:val="28"/>
                <w:szCs w:val="28"/>
                <w:lang w:eastAsia="uk-UA"/>
              </w:rPr>
              <w:t>медіатеці</w:t>
            </w:r>
            <w:proofErr w:type="spellEnd"/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Проведення методичних заходів з навчання та запровадження інформаційно-комунікаційних технологій.</w:t>
            </w:r>
          </w:p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Робота з  програмним комплексом «Міська освітня мережа».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плану роботи (або розроблених заходів)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матеріалів про організацію та проведення заходів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EE4F4A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Здійснення моніторингу охоплення різних категорій педагогічних працівників участю у заходах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Default="00B1302B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методичних матеріалів (інструкцій, методичних рекомендацій, порад тощо) з питань запровадження інформаційно-комунікаційних технологій</w:t>
            </w:r>
            <w:r>
              <w:rPr>
                <w:sz w:val="28"/>
                <w:szCs w:val="28"/>
                <w:lang w:eastAsia="uk-UA"/>
              </w:rPr>
              <w:t>.</w:t>
            </w:r>
          </w:p>
          <w:p w:rsidR="00700A38" w:rsidRPr="00795D3D" w:rsidRDefault="00700A38" w:rsidP="00700A38">
            <w:pPr>
              <w:pStyle w:val="a8"/>
              <w:widowControl w:val="0"/>
              <w:ind w:left="459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BE3A8D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наказу про </w:t>
            </w:r>
            <w:r>
              <w:rPr>
                <w:sz w:val="28"/>
                <w:szCs w:val="28"/>
                <w:lang w:eastAsia="uk-UA"/>
              </w:rPr>
              <w:t>п</w:t>
            </w:r>
            <w:r w:rsidRPr="00795D3D">
              <w:rPr>
                <w:sz w:val="28"/>
                <w:szCs w:val="28"/>
                <w:lang w:eastAsia="uk-UA"/>
              </w:rPr>
              <w:t>ризначення відповідальн</w:t>
            </w:r>
            <w:r>
              <w:rPr>
                <w:sz w:val="28"/>
                <w:szCs w:val="28"/>
                <w:lang w:eastAsia="uk-UA"/>
              </w:rPr>
              <w:t>их</w:t>
            </w:r>
            <w:r w:rsidRPr="00795D3D">
              <w:rPr>
                <w:sz w:val="28"/>
                <w:szCs w:val="28"/>
                <w:lang w:eastAsia="uk-UA"/>
              </w:rPr>
              <w:t xml:space="preserve"> працівник</w:t>
            </w:r>
            <w:r>
              <w:rPr>
                <w:sz w:val="28"/>
                <w:szCs w:val="28"/>
                <w:lang w:eastAsia="uk-UA"/>
              </w:rPr>
              <w:t xml:space="preserve">ів за роботу </w:t>
            </w:r>
            <w:r w:rsidR="00BE3A8D">
              <w:rPr>
                <w:sz w:val="28"/>
                <w:szCs w:val="28"/>
                <w:lang w:eastAsia="uk-UA"/>
              </w:rPr>
              <w:t>з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795D3D">
              <w:rPr>
                <w:sz w:val="28"/>
                <w:szCs w:val="28"/>
                <w:lang w:eastAsia="uk-UA"/>
              </w:rPr>
              <w:t>програмн</w:t>
            </w:r>
            <w:r w:rsidR="00BE3A8D">
              <w:rPr>
                <w:sz w:val="28"/>
                <w:szCs w:val="28"/>
                <w:lang w:eastAsia="uk-UA"/>
              </w:rPr>
              <w:t>им</w:t>
            </w:r>
            <w:r w:rsidRPr="00795D3D">
              <w:rPr>
                <w:sz w:val="28"/>
                <w:szCs w:val="28"/>
                <w:lang w:eastAsia="uk-UA"/>
              </w:rPr>
              <w:t xml:space="preserve"> комплекс</w:t>
            </w:r>
            <w:r w:rsidR="00BE3A8D">
              <w:rPr>
                <w:sz w:val="28"/>
                <w:szCs w:val="28"/>
                <w:lang w:eastAsia="uk-UA"/>
              </w:rPr>
              <w:t>ом</w:t>
            </w:r>
            <w:r w:rsidRPr="00795D3D">
              <w:rPr>
                <w:sz w:val="28"/>
                <w:szCs w:val="28"/>
                <w:lang w:eastAsia="uk-UA"/>
              </w:rPr>
              <w:t xml:space="preserve"> «Міська освітня мережа».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14944" w:rsidRPr="00795D3D" w:rsidTr="00700A38">
        <w:tc>
          <w:tcPr>
            <w:tcW w:w="26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44" w:rsidRPr="00795D3D" w:rsidRDefault="00614944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Систематичність роботи з </w:t>
            </w:r>
            <w:r w:rsidRPr="00795D3D">
              <w:rPr>
                <w:sz w:val="28"/>
                <w:szCs w:val="28"/>
                <w:lang w:eastAsia="uk-UA"/>
              </w:rPr>
              <w:t>баз</w:t>
            </w:r>
            <w:r>
              <w:rPr>
                <w:sz w:val="28"/>
                <w:szCs w:val="28"/>
                <w:lang w:eastAsia="uk-UA"/>
              </w:rPr>
              <w:t>ами</w:t>
            </w:r>
            <w:r w:rsidRPr="00795D3D">
              <w:rPr>
                <w:sz w:val="28"/>
                <w:szCs w:val="28"/>
                <w:lang w:eastAsia="uk-UA"/>
              </w:rPr>
              <w:t xml:space="preserve"> даних </w:t>
            </w:r>
            <w:r>
              <w:rPr>
                <w:sz w:val="28"/>
                <w:szCs w:val="28"/>
                <w:lang w:eastAsia="uk-UA"/>
              </w:rPr>
              <w:t xml:space="preserve">програмного </w:t>
            </w:r>
            <w:r w:rsidRPr="00795D3D">
              <w:rPr>
                <w:sz w:val="28"/>
                <w:szCs w:val="28"/>
                <w:lang w:eastAsia="uk-UA"/>
              </w:rPr>
              <w:t>комплексу</w:t>
            </w:r>
            <w:r>
              <w:rPr>
                <w:sz w:val="28"/>
                <w:szCs w:val="28"/>
                <w:lang w:eastAsia="uk-UA"/>
              </w:rPr>
              <w:t xml:space="preserve"> «Міська освітня мережа»</w:t>
            </w:r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14944" w:rsidRPr="00795D3D" w:rsidTr="00700A38">
        <w:tc>
          <w:tcPr>
            <w:tcW w:w="2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44" w:rsidRDefault="00614944" w:rsidP="00DD2C11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Стан заповнення баз даних (у відсотках за базами </w:t>
            </w:r>
            <w:r>
              <w:rPr>
                <w:sz w:val="28"/>
                <w:szCs w:val="28"/>
                <w:lang w:eastAsia="uk-UA"/>
              </w:rPr>
              <w:lastRenderedPageBreak/>
              <w:t xml:space="preserve">даних «Учні», «Співробітники», «Приміщення», «ТМЦ», заповнення штатного розпису тощо).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14944" w:rsidRPr="00795D3D" w:rsidTr="00700A38">
        <w:tc>
          <w:tcPr>
            <w:tcW w:w="26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44" w:rsidRDefault="00614944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Використання автоматизованих задач програмного комплексу.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614944" w:rsidRPr="00EE4F4A" w:rsidTr="00700A38">
        <w:tc>
          <w:tcPr>
            <w:tcW w:w="2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944" w:rsidRDefault="00614944" w:rsidP="002D4C52">
            <w:pPr>
              <w:pStyle w:val="a8"/>
              <w:widowControl w:val="0"/>
              <w:numPr>
                <w:ilvl w:val="0"/>
                <w:numId w:val="13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Функціонування кабінету інформатики та інформаційно-комунікаційних технологій (наявність паспорту кабінету, інструкцій, журналів інструктажів, інвентарної книги, матеріальної книги, графіку роботи, методичних та дидактичних матеріалів).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944" w:rsidRPr="00795D3D" w:rsidRDefault="00614944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сайтів. Впровадження дистанційного навчання.</w:t>
            </w:r>
          </w:p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DD2C11" w:rsidRDefault="00B1302B" w:rsidP="00277A0D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DD2C11">
              <w:rPr>
                <w:sz w:val="28"/>
                <w:szCs w:val="28"/>
                <w:lang w:eastAsia="uk-UA"/>
              </w:rPr>
              <w:t>Змістовність наповнення сайту навчального закладу.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DD2C11" w:rsidRDefault="00B1302B" w:rsidP="00277A0D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DD2C11">
              <w:rPr>
                <w:sz w:val="28"/>
                <w:szCs w:val="28"/>
                <w:lang w:eastAsia="uk-UA"/>
              </w:rPr>
              <w:t>Систематичність оновлення інформації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сторінки дистанційного навчання.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розділу щодо державних закупівель</w:t>
            </w:r>
            <w:r>
              <w:rPr>
                <w:sz w:val="28"/>
                <w:szCs w:val="28"/>
                <w:lang w:eastAsia="uk-UA"/>
              </w:rPr>
              <w:t xml:space="preserve"> (для фінансово самостійних навчальних закладів)</w:t>
            </w:r>
            <w:r w:rsidRPr="00795D3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EE4F4A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розділу щодо зовнішнього незалежного оцінювання.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розділу та повної інформації про здійснення прийому громадян.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Актуальність інформації, розміщеної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посилань на сайт</w:t>
            </w:r>
            <w:r>
              <w:rPr>
                <w:sz w:val="28"/>
                <w:szCs w:val="28"/>
                <w:lang w:eastAsia="uk-UA"/>
              </w:rPr>
              <w:t>и</w:t>
            </w:r>
            <w:r w:rsidRPr="00795D3D">
              <w:rPr>
                <w:sz w:val="28"/>
                <w:szCs w:val="28"/>
                <w:lang w:eastAsia="uk-UA"/>
              </w:rPr>
              <w:t xml:space="preserve"> управління освіти</w:t>
            </w:r>
            <w:r>
              <w:rPr>
                <w:sz w:val="28"/>
                <w:szCs w:val="28"/>
                <w:lang w:eastAsia="uk-UA"/>
              </w:rPr>
              <w:t>, Департаменту освіти, Міністерства освіти і науки, молоді та спорту. Правильність назв установ.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систематичність оновлення розділу новин.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795D3D" w:rsidRDefault="00B1302B" w:rsidP="00DD2C11">
            <w:pPr>
              <w:pStyle w:val="a8"/>
              <w:widowControl w:val="0"/>
              <w:numPr>
                <w:ilvl w:val="0"/>
                <w:numId w:val="16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 Проведення тематичних заходів з питань запровадження елементів дистанційного навчання.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Моніторинг стану інформатизації навчальних закладів. Технічне забезпечення. Захист інформації. Використання ресурсів мережі Інтернет.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02B" w:rsidRPr="005F5311" w:rsidRDefault="00B1302B" w:rsidP="002D4C52">
            <w:pPr>
              <w:pStyle w:val="a8"/>
              <w:widowControl w:val="0"/>
              <w:numPr>
                <w:ilvl w:val="0"/>
                <w:numId w:val="15"/>
              </w:numPr>
              <w:ind w:left="459"/>
              <w:rPr>
                <w:sz w:val="28"/>
                <w:szCs w:val="28"/>
                <w:lang w:eastAsia="uk-UA"/>
              </w:rPr>
            </w:pPr>
            <w:r w:rsidRPr="005F5311">
              <w:rPr>
                <w:sz w:val="28"/>
                <w:szCs w:val="28"/>
                <w:lang w:eastAsia="uk-UA"/>
              </w:rPr>
              <w:t>Наявність та достовірність баз даних щодо забезпеченості навчальн</w:t>
            </w:r>
            <w:r>
              <w:rPr>
                <w:sz w:val="28"/>
                <w:szCs w:val="28"/>
                <w:lang w:eastAsia="uk-UA"/>
              </w:rPr>
              <w:t>ого</w:t>
            </w:r>
            <w:r w:rsidRPr="005F5311">
              <w:rPr>
                <w:sz w:val="28"/>
                <w:szCs w:val="28"/>
                <w:lang w:eastAsia="uk-UA"/>
              </w:rPr>
              <w:t xml:space="preserve"> заклад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F5311">
              <w:rPr>
                <w:sz w:val="28"/>
                <w:szCs w:val="28"/>
                <w:lang w:eastAsia="uk-UA"/>
              </w:rPr>
              <w:t xml:space="preserve"> комп’ютерною, мультимедійною та оргтехнікою</w:t>
            </w:r>
            <w:r>
              <w:rPr>
                <w:sz w:val="28"/>
                <w:szCs w:val="28"/>
                <w:lang w:eastAsia="uk-UA"/>
              </w:rPr>
              <w:t xml:space="preserve"> (наявність паспортів на автоматизовані робочі місця та одиниці техніки)</w:t>
            </w:r>
            <w:r w:rsidRPr="005F5311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5F5311" w:rsidRDefault="00B1302B" w:rsidP="002D4C52">
            <w:pPr>
              <w:pStyle w:val="a8"/>
              <w:widowControl w:val="0"/>
              <w:numPr>
                <w:ilvl w:val="0"/>
                <w:numId w:val="15"/>
              </w:numPr>
              <w:rPr>
                <w:sz w:val="28"/>
                <w:szCs w:val="28"/>
                <w:lang w:eastAsia="uk-UA"/>
              </w:rPr>
            </w:pPr>
            <w:r w:rsidRPr="005F5311">
              <w:rPr>
                <w:sz w:val="28"/>
                <w:szCs w:val="28"/>
                <w:lang w:eastAsia="uk-UA"/>
              </w:rPr>
              <w:t xml:space="preserve">Проведення заходів з питань захисту інформації.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5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наказу про п</w:t>
            </w:r>
            <w:r w:rsidRPr="00795D3D">
              <w:rPr>
                <w:sz w:val="28"/>
                <w:szCs w:val="28"/>
                <w:lang w:eastAsia="uk-UA"/>
              </w:rPr>
              <w:t>ризначення відповідального за захист інформації.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EE4F4A" w:rsidTr="00700A38"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pStyle w:val="a8"/>
              <w:widowControl w:val="0"/>
              <w:numPr>
                <w:ilvl w:val="0"/>
                <w:numId w:val="15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заходів щодо технічного захисту інформації (наявність антивірусних програм на всіх ПК, їх оновлення, обов’язковість ліцензійного програмного забезпечення або антивірусних програм з відкритою ліцензією).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Default="00B1302B" w:rsidP="002D4C52">
            <w:pPr>
              <w:pStyle w:val="a8"/>
              <w:widowControl w:val="0"/>
              <w:numPr>
                <w:ilvl w:val="0"/>
                <w:numId w:val="15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Здійснення аналізу використання </w:t>
            </w:r>
            <w:proofErr w:type="spellStart"/>
            <w:r>
              <w:rPr>
                <w:sz w:val="28"/>
                <w:szCs w:val="28"/>
                <w:lang w:eastAsia="uk-UA"/>
              </w:rPr>
              <w:t>трафіку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B1302B" w:rsidRPr="00795D3D" w:rsidTr="00700A38"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Default="00B1302B" w:rsidP="00DD2C11">
            <w:pPr>
              <w:pStyle w:val="a8"/>
              <w:widowControl w:val="0"/>
              <w:numPr>
                <w:ilvl w:val="0"/>
                <w:numId w:val="15"/>
              </w:num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заходів, спрямованих на підвищення ефективності використання ресурсів мережі Інтернет навчальним заклад</w:t>
            </w:r>
            <w:r w:rsidR="00DD2C11">
              <w:rPr>
                <w:sz w:val="28"/>
                <w:szCs w:val="28"/>
                <w:lang w:eastAsia="uk-UA"/>
              </w:rPr>
              <w:t>ом</w:t>
            </w:r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02B" w:rsidRPr="00795D3D" w:rsidRDefault="00B1302B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B1302B" w:rsidRPr="00795D3D" w:rsidRDefault="00B1302B" w:rsidP="00B1302B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302B" w:rsidRPr="00795D3D" w:rsidRDefault="00B1302B" w:rsidP="00B1302B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302B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висновок______________________________________________________________________________________</w:t>
      </w:r>
    </w:p>
    <w:p w:rsidR="00B1302B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302B" w:rsidRPr="00795D3D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усунення недоліків</w:t>
      </w:r>
    </w:p>
    <w:p w:rsidR="00B1302B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B1302B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П.І.Б., посада експерта_____________________________________________________________________________</w:t>
      </w:r>
    </w:p>
    <w:p w:rsidR="00B1302B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протоколом ознайомлений____________________________________________________________(П.І.Б., посада, підпис)</w:t>
      </w:r>
    </w:p>
    <w:p w:rsidR="00B1302B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«_______»____________________2011 року</w:t>
      </w:r>
    </w:p>
    <w:p w:rsidR="00B1302B" w:rsidRPr="00795D3D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302B" w:rsidRPr="00795D3D" w:rsidRDefault="00B1302B" w:rsidP="00B13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15FE" w:rsidRDefault="004C15FE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C11" w:rsidRDefault="00DD2C11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C11" w:rsidRDefault="00DD2C11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2C11" w:rsidRDefault="00DD2C11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7A0D" w:rsidRDefault="00277A0D" w:rsidP="00DD2C11">
      <w:pPr>
        <w:pStyle w:val="a7"/>
        <w:widowControl w:val="0"/>
        <w:ind w:left="9639"/>
        <w:rPr>
          <w:szCs w:val="28"/>
          <w:lang w:val="uk-UA"/>
        </w:rPr>
      </w:pPr>
    </w:p>
    <w:p w:rsidR="00700A38" w:rsidRDefault="00700A38" w:rsidP="00DD2C11">
      <w:pPr>
        <w:pStyle w:val="a7"/>
        <w:widowControl w:val="0"/>
        <w:ind w:left="9639"/>
        <w:rPr>
          <w:szCs w:val="28"/>
          <w:lang w:val="uk-UA"/>
        </w:rPr>
      </w:pPr>
    </w:p>
    <w:p w:rsidR="00277A0D" w:rsidRDefault="00277A0D" w:rsidP="00DD2C11">
      <w:pPr>
        <w:pStyle w:val="a7"/>
        <w:widowControl w:val="0"/>
        <w:ind w:left="9639"/>
        <w:rPr>
          <w:szCs w:val="28"/>
          <w:lang w:val="uk-UA"/>
        </w:rPr>
      </w:pPr>
    </w:p>
    <w:p w:rsidR="00DD2C11" w:rsidRPr="00795D3D" w:rsidRDefault="00DD2C11" w:rsidP="00DD2C11">
      <w:pPr>
        <w:pStyle w:val="a7"/>
        <w:widowControl w:val="0"/>
        <w:ind w:left="9639"/>
        <w:rPr>
          <w:szCs w:val="28"/>
          <w:lang w:val="uk-UA"/>
        </w:rPr>
      </w:pPr>
      <w:r w:rsidRPr="00795D3D">
        <w:rPr>
          <w:szCs w:val="28"/>
          <w:lang w:val="uk-UA"/>
        </w:rPr>
        <w:lastRenderedPageBreak/>
        <w:t xml:space="preserve">Додаток </w:t>
      </w:r>
      <w:r>
        <w:rPr>
          <w:szCs w:val="28"/>
          <w:lang w:val="uk-UA"/>
        </w:rPr>
        <w:t>4</w:t>
      </w:r>
    </w:p>
    <w:p w:rsidR="00DD2C11" w:rsidRPr="00795D3D" w:rsidRDefault="00DD2C11" w:rsidP="00DD2C11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szCs w:val="28"/>
          <w:lang w:val="uk-UA"/>
        </w:rPr>
        <w:t xml:space="preserve">до </w:t>
      </w:r>
      <w:r w:rsidRPr="00795D3D">
        <w:rPr>
          <w:bCs/>
          <w:szCs w:val="28"/>
          <w:lang w:val="uk-UA"/>
        </w:rPr>
        <w:t>наказу Департаменту освіти</w:t>
      </w:r>
    </w:p>
    <w:p w:rsidR="00DD2C11" w:rsidRPr="00795D3D" w:rsidRDefault="00DD2C11" w:rsidP="00DD2C11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bCs/>
          <w:szCs w:val="28"/>
          <w:lang w:val="uk-UA"/>
        </w:rPr>
        <w:t xml:space="preserve">від </w:t>
      </w:r>
      <w:r w:rsidR="00EE4F4A">
        <w:rPr>
          <w:bCs/>
          <w:szCs w:val="28"/>
          <w:lang w:val="en-US"/>
        </w:rPr>
        <w:t>17.03.</w:t>
      </w:r>
      <w:r w:rsidR="00EE4F4A" w:rsidRPr="00795D3D">
        <w:rPr>
          <w:bCs/>
          <w:szCs w:val="28"/>
          <w:lang w:val="uk-UA"/>
        </w:rPr>
        <w:t xml:space="preserve">2011 № </w:t>
      </w:r>
      <w:r w:rsidR="00EE4F4A">
        <w:rPr>
          <w:bCs/>
          <w:szCs w:val="28"/>
          <w:lang w:val="en-US"/>
        </w:rPr>
        <w:t>54</w:t>
      </w:r>
    </w:p>
    <w:p w:rsidR="00DD2C11" w:rsidRPr="00795D3D" w:rsidRDefault="00DD2C11" w:rsidP="00DD2C11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D2C11" w:rsidRPr="00795D3D" w:rsidRDefault="00DD2C11" w:rsidP="00DD2C11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Протокол</w:t>
      </w:r>
    </w:p>
    <w:p w:rsidR="00DD2C11" w:rsidRPr="00795D3D" w:rsidRDefault="00DD2C11" w:rsidP="00DD2C11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</w:p>
    <w:p w:rsidR="00DD2C11" w:rsidRPr="00795D3D" w:rsidRDefault="00DD2C11" w:rsidP="00DD2C11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Дошкільний навчальний заклад ___________________________________________________________</w:t>
      </w:r>
    </w:p>
    <w:p w:rsidR="00DD2C11" w:rsidRPr="00795D3D" w:rsidRDefault="00DD2C11" w:rsidP="00DD2C11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21"/>
        <w:gridCol w:w="1316"/>
        <w:gridCol w:w="2086"/>
        <w:gridCol w:w="2268"/>
      </w:tblGrid>
      <w:tr w:rsidR="00DD2C11" w:rsidRPr="00795D3D" w:rsidTr="00097F7E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 діяльності, що підлягають аналізу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Критерії оцінки діяльності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Ступінь прояву критерію </w:t>
            </w:r>
          </w:p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(1 – високий, 0,75- достатній, 0,5 – середній, 0,25 – низький, </w:t>
            </w:r>
          </w:p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 – критерій не проявляється)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Кількісні та якісні показники </w:t>
            </w: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(зазначається у разі необхідності кількість, відсоток тощо)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Зауваження та недоліки</w:t>
            </w:r>
          </w:p>
        </w:tc>
      </w:tr>
      <w:tr w:rsidR="00DD2C11" w:rsidRPr="00795D3D" w:rsidTr="00097F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І. Загальні засади інформатизації освіти. Інформатизація навчально-виховного процесу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277A0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добірки нормативної бази з питань інформатизації освіти.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заходів з інформатизації освіти. Їх відповідність чинним нормативним документам.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аналітичної діяльності щодо інформатизації навчального закладу (за різними напрямами діяльності; зазначити за якими саме).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EE4F4A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700A38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Здійснення аналізу виконання </w:t>
            </w:r>
            <w:r>
              <w:rPr>
                <w:sz w:val="28"/>
                <w:szCs w:val="28"/>
                <w:lang w:eastAsia="uk-UA"/>
              </w:rPr>
              <w:t xml:space="preserve">запланованих </w:t>
            </w:r>
            <w:r w:rsidRPr="00795D3D">
              <w:rPr>
                <w:sz w:val="28"/>
                <w:szCs w:val="28"/>
                <w:lang w:eastAsia="uk-UA"/>
              </w:rPr>
              <w:t>заходів з інформатизації за 2010 рік (або 2009-2010 навчальний рік) (</w:t>
            </w:r>
            <w:r>
              <w:rPr>
                <w:sz w:val="28"/>
                <w:szCs w:val="28"/>
                <w:lang w:eastAsia="uk-UA"/>
              </w:rPr>
              <w:t xml:space="preserve">наявність довідок та протоколів про </w:t>
            </w:r>
            <w:r w:rsidRPr="00795D3D">
              <w:rPr>
                <w:sz w:val="28"/>
                <w:szCs w:val="28"/>
                <w:lang w:eastAsia="uk-UA"/>
              </w:rPr>
              <w:t>висвітлення питань на нарадах</w:t>
            </w:r>
            <w:r>
              <w:rPr>
                <w:sz w:val="28"/>
                <w:szCs w:val="28"/>
                <w:lang w:eastAsia="uk-UA"/>
              </w:rPr>
              <w:t xml:space="preserve"> при </w:t>
            </w:r>
            <w:r w:rsidR="00700A38">
              <w:rPr>
                <w:sz w:val="28"/>
                <w:szCs w:val="28"/>
                <w:lang w:eastAsia="uk-UA"/>
              </w:rPr>
              <w:t>завідувачі</w:t>
            </w:r>
            <w:r>
              <w:rPr>
                <w:sz w:val="28"/>
                <w:szCs w:val="28"/>
                <w:lang w:eastAsia="uk-UA"/>
              </w:rPr>
              <w:t>, засіданнях педагогічної ради, ради навчального закладу</w:t>
            </w:r>
            <w:r w:rsidRPr="00795D3D">
              <w:rPr>
                <w:sz w:val="28"/>
                <w:szCs w:val="28"/>
                <w:lang w:eastAsia="uk-UA"/>
              </w:rPr>
              <w:t xml:space="preserve">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розпорядчих документів з питань інформатизації освіти (накази </w:t>
            </w:r>
            <w:r>
              <w:rPr>
                <w:sz w:val="28"/>
                <w:szCs w:val="28"/>
                <w:lang w:eastAsia="uk-UA"/>
              </w:rPr>
              <w:t xml:space="preserve">Департаменту освіти, районного </w:t>
            </w:r>
            <w:r w:rsidRPr="00795D3D">
              <w:rPr>
                <w:sz w:val="28"/>
                <w:szCs w:val="28"/>
                <w:lang w:eastAsia="uk-UA"/>
              </w:rPr>
              <w:t xml:space="preserve">управління освіти, </w:t>
            </w:r>
            <w:r>
              <w:rPr>
                <w:sz w:val="28"/>
                <w:szCs w:val="28"/>
                <w:lang w:eastAsia="uk-UA"/>
              </w:rPr>
              <w:t>стан їх виконання</w:t>
            </w:r>
            <w:r w:rsidRPr="00795D3D">
              <w:rPr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та змістовність банку даних </w:t>
            </w:r>
            <w:r>
              <w:rPr>
                <w:sz w:val="28"/>
                <w:szCs w:val="28"/>
                <w:lang w:eastAsia="uk-UA"/>
              </w:rPr>
              <w:t>вихователів</w:t>
            </w:r>
            <w:r w:rsidRPr="00795D3D">
              <w:rPr>
                <w:sz w:val="28"/>
                <w:szCs w:val="28"/>
                <w:lang w:eastAsia="uk-UA"/>
              </w:rPr>
              <w:t>, що запроваджують у системі інформаційно-комунікаційні технології.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EE4F4A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матеріалів, що підтверджують узагальнення на рівні </w:t>
            </w:r>
            <w:r>
              <w:rPr>
                <w:sz w:val="28"/>
                <w:szCs w:val="28"/>
                <w:lang w:eastAsia="uk-UA"/>
              </w:rPr>
              <w:t xml:space="preserve">навчального закладу, </w:t>
            </w:r>
            <w:r w:rsidRPr="00795D3D">
              <w:rPr>
                <w:sz w:val="28"/>
                <w:szCs w:val="28"/>
                <w:lang w:eastAsia="uk-UA"/>
              </w:rPr>
              <w:t xml:space="preserve">району досвіду роботи </w:t>
            </w:r>
            <w:r>
              <w:rPr>
                <w:sz w:val="28"/>
                <w:szCs w:val="28"/>
                <w:lang w:eastAsia="uk-UA"/>
              </w:rPr>
              <w:t>вихователів</w:t>
            </w:r>
            <w:r w:rsidRPr="00795D3D">
              <w:rPr>
                <w:sz w:val="28"/>
                <w:szCs w:val="28"/>
                <w:lang w:eastAsia="uk-UA"/>
              </w:rPr>
              <w:t xml:space="preserve">, що запроваджують у системі інформаційно-комунікаційні технології (протоколи засідань </w:t>
            </w:r>
            <w:r>
              <w:rPr>
                <w:sz w:val="28"/>
                <w:szCs w:val="28"/>
                <w:lang w:eastAsia="uk-UA"/>
              </w:rPr>
              <w:t xml:space="preserve">педагогічної ради, </w:t>
            </w:r>
            <w:r w:rsidRPr="00795D3D">
              <w:rPr>
                <w:sz w:val="28"/>
                <w:szCs w:val="28"/>
                <w:lang w:eastAsia="uk-UA"/>
              </w:rPr>
              <w:t>матеріали досвіду роботи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Відсотковий показник </w:t>
            </w:r>
            <w:r>
              <w:rPr>
                <w:sz w:val="28"/>
                <w:szCs w:val="28"/>
                <w:lang w:eastAsia="uk-UA"/>
              </w:rPr>
              <w:t>вихователів</w:t>
            </w:r>
            <w:r w:rsidRPr="00795D3D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навчального закладу</w:t>
            </w:r>
            <w:r w:rsidRPr="00795D3D">
              <w:rPr>
                <w:sz w:val="28"/>
                <w:szCs w:val="28"/>
                <w:lang w:eastAsia="uk-UA"/>
              </w:rPr>
              <w:t xml:space="preserve">, які в системі запроваджують інформаційно-комунікаційні технології </w:t>
            </w:r>
            <w:r w:rsidRPr="00795D3D">
              <w:rPr>
                <w:lang w:eastAsia="uk-UA"/>
              </w:rPr>
              <w:t>(обраховується як відношення кількості в</w:t>
            </w:r>
            <w:r>
              <w:rPr>
                <w:lang w:eastAsia="uk-UA"/>
              </w:rPr>
              <w:t>ихователів</w:t>
            </w:r>
            <w:r w:rsidRPr="00795D3D">
              <w:rPr>
                <w:lang w:eastAsia="uk-UA"/>
              </w:rPr>
              <w:t xml:space="preserve">, що запроваджують ІКТ до загальної кількості: </w:t>
            </w:r>
          </w:p>
          <w:p w:rsidR="00DD2C11" w:rsidRPr="00795D3D" w:rsidRDefault="00DD2C11" w:rsidP="00277A0D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 xml:space="preserve">100 % -76% - високий, </w:t>
            </w:r>
          </w:p>
          <w:p w:rsidR="00DD2C11" w:rsidRPr="00795D3D" w:rsidRDefault="00DD2C11" w:rsidP="00277A0D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 xml:space="preserve">75% - 50 % - достатній, </w:t>
            </w:r>
          </w:p>
          <w:p w:rsidR="00DD2C11" w:rsidRPr="00795D3D" w:rsidRDefault="00DD2C11" w:rsidP="00277A0D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>49%-25% - середній,</w:t>
            </w:r>
          </w:p>
          <w:p w:rsidR="00DD2C11" w:rsidRPr="00795D3D" w:rsidRDefault="00DD2C11" w:rsidP="00277A0D">
            <w:pPr>
              <w:pStyle w:val="a8"/>
              <w:widowControl w:val="0"/>
              <w:ind w:left="317"/>
              <w:rPr>
                <w:lang w:eastAsia="uk-UA"/>
              </w:rPr>
            </w:pPr>
            <w:r w:rsidRPr="00795D3D">
              <w:rPr>
                <w:lang w:eastAsia="uk-UA"/>
              </w:rPr>
              <w:t>24%-1% - низький,</w:t>
            </w:r>
          </w:p>
          <w:p w:rsidR="00DD2C11" w:rsidRPr="00795D3D" w:rsidRDefault="00DD2C11" w:rsidP="00277A0D">
            <w:pPr>
              <w:pStyle w:val="a8"/>
              <w:widowControl w:val="0"/>
              <w:ind w:left="317"/>
              <w:rPr>
                <w:sz w:val="28"/>
                <w:szCs w:val="28"/>
                <w:lang w:eastAsia="uk-UA"/>
              </w:rPr>
            </w:pPr>
            <w:r w:rsidRPr="00795D3D">
              <w:rPr>
                <w:lang w:eastAsia="uk-UA"/>
              </w:rPr>
              <w:t>0% - не проявляється)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EE4F4A" w:rsidTr="00097F7E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Наявність та змістовність матеріалів щодо участі навчального закладу у конкурсі-захисті </w:t>
            </w:r>
            <w:r>
              <w:rPr>
                <w:sz w:val="28"/>
                <w:szCs w:val="28"/>
                <w:lang w:eastAsia="uk-UA"/>
              </w:rPr>
              <w:lastRenderedPageBreak/>
              <w:t>на кращу модель інформатизації навчального закладу «Шкільний інформаційний світ».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матеріалів, що підтверджують участь учасників навчально-виховного процесу у різноманітних конкурсах та заходах з питань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Default="00DD2C11" w:rsidP="00277A0D">
            <w:pPr>
              <w:pStyle w:val="a8"/>
              <w:widowControl w:val="0"/>
              <w:numPr>
                <w:ilvl w:val="0"/>
                <w:numId w:val="18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добірки електронних засобів навчального призначення для проведення занять з вихованцями.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Проведення методичних заходів з навчання та запровадження інформаційно-комунікаційних технологій.</w:t>
            </w:r>
          </w:p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Робота з  програмним комплексом «Міська освітня мережа».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795D3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плану роботи (або розроблених заходів)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795D3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матеріалів про організацію та проведення заходів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EE4F4A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795D3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Здійснення моніторингу охоплення різних категорій педагогічних працівників участю у заходах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277A0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 xml:space="preserve">Наявність методичних матеріалів (інструкцій, методичних рекомендацій, порад тощо) з питань запровадження інформаційно-комунікаційних </w:t>
            </w:r>
            <w:r w:rsidRPr="00277A0D">
              <w:rPr>
                <w:sz w:val="28"/>
                <w:szCs w:val="28"/>
                <w:lang w:eastAsia="uk-UA"/>
              </w:rPr>
              <w:lastRenderedPageBreak/>
              <w:t>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277A0D" w:rsidRDefault="00097F7E" w:rsidP="00F06881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 xml:space="preserve">Наявність наказу про призначення відповідальних працівників за роботу </w:t>
            </w:r>
            <w:r w:rsidR="00F06881">
              <w:rPr>
                <w:sz w:val="28"/>
                <w:szCs w:val="28"/>
                <w:lang w:eastAsia="uk-UA"/>
              </w:rPr>
              <w:t>з</w:t>
            </w:r>
            <w:r w:rsidRPr="00277A0D">
              <w:rPr>
                <w:sz w:val="28"/>
                <w:szCs w:val="28"/>
                <w:lang w:eastAsia="uk-UA"/>
              </w:rPr>
              <w:t xml:space="preserve"> програмн</w:t>
            </w:r>
            <w:r w:rsidR="00F06881">
              <w:rPr>
                <w:sz w:val="28"/>
                <w:szCs w:val="28"/>
                <w:lang w:eastAsia="uk-UA"/>
              </w:rPr>
              <w:t>им</w:t>
            </w:r>
            <w:r w:rsidRPr="00277A0D">
              <w:rPr>
                <w:sz w:val="28"/>
                <w:szCs w:val="28"/>
                <w:lang w:eastAsia="uk-UA"/>
              </w:rPr>
              <w:t xml:space="preserve"> комплекс</w:t>
            </w:r>
            <w:r w:rsidR="00F06881">
              <w:rPr>
                <w:sz w:val="28"/>
                <w:szCs w:val="28"/>
                <w:lang w:eastAsia="uk-UA"/>
              </w:rPr>
              <w:t>ом</w:t>
            </w:r>
            <w:r w:rsidRPr="00277A0D">
              <w:rPr>
                <w:sz w:val="28"/>
                <w:szCs w:val="28"/>
                <w:lang w:eastAsia="uk-UA"/>
              </w:rPr>
              <w:t xml:space="preserve"> «Міська освітня мережа».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277A0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Систематичність роботи з базами даних програмного комплексу «Міська освітня мережа».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277A0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 xml:space="preserve">Стан заповнення баз даних (у відсотках за базами даних «Вихованці», «Співробітники», «Приміщення», «ТМЦ», облік робочого часу, відвідуваність тощо).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277A0D" w:rsidRDefault="00097F7E" w:rsidP="00277A0D">
            <w:pPr>
              <w:pStyle w:val="a8"/>
              <w:widowControl w:val="0"/>
              <w:numPr>
                <w:ilvl w:val="0"/>
                <w:numId w:val="19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Використання автоматизованих задач програмного комплексу.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сайтів. Впровадження дистанційного навчання.</w:t>
            </w:r>
          </w:p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277A0D" w:rsidRDefault="00DD2C11" w:rsidP="00277A0D">
            <w:pPr>
              <w:pStyle w:val="a8"/>
              <w:widowControl w:val="0"/>
              <w:numPr>
                <w:ilvl w:val="0"/>
                <w:numId w:val="20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Змістовність наповнення сайту навчального закладу.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277A0D" w:rsidRDefault="00DD2C11" w:rsidP="00277A0D">
            <w:pPr>
              <w:pStyle w:val="a8"/>
              <w:widowControl w:val="0"/>
              <w:numPr>
                <w:ilvl w:val="0"/>
                <w:numId w:val="20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Систематичність оновлення інформації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277A0D" w:rsidRDefault="00DD2C11" w:rsidP="00277A0D">
            <w:pPr>
              <w:pStyle w:val="a8"/>
              <w:widowControl w:val="0"/>
              <w:numPr>
                <w:ilvl w:val="0"/>
                <w:numId w:val="20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розділу та повної інформації про здійснення прийому громадян.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277A0D" w:rsidRDefault="00DD2C11" w:rsidP="00277A0D">
            <w:pPr>
              <w:pStyle w:val="a8"/>
              <w:widowControl w:val="0"/>
              <w:numPr>
                <w:ilvl w:val="0"/>
                <w:numId w:val="20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Актуальність інформації, розміщеної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277A0D" w:rsidRDefault="00DD2C11" w:rsidP="00277A0D">
            <w:pPr>
              <w:pStyle w:val="a8"/>
              <w:widowControl w:val="0"/>
              <w:numPr>
                <w:ilvl w:val="0"/>
                <w:numId w:val="20"/>
              </w:numPr>
              <w:ind w:left="459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посилань на сайти управління освіти, Департаменту освіти, Міністерства освіти і науки, молоді та спорту. Правильність назв установ.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DD2C11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C11" w:rsidRPr="00795D3D" w:rsidRDefault="00DD2C11" w:rsidP="00277A0D">
            <w:pPr>
              <w:pStyle w:val="a8"/>
              <w:widowControl w:val="0"/>
              <w:numPr>
                <w:ilvl w:val="0"/>
                <w:numId w:val="20"/>
              </w:numPr>
              <w:ind w:left="459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систематичність оновлення розділу новин.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C11" w:rsidRPr="00795D3D" w:rsidRDefault="00DD2C11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Моніторинг стану інформатизації навчальних закладів. Технічне забезпечення. Захист інформації. Використання ресурсів мережі Інтернет.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7E" w:rsidRPr="005F5311" w:rsidRDefault="00097F7E" w:rsidP="00277A0D">
            <w:pPr>
              <w:pStyle w:val="a8"/>
              <w:widowControl w:val="0"/>
              <w:numPr>
                <w:ilvl w:val="0"/>
                <w:numId w:val="21"/>
              </w:numPr>
              <w:ind w:left="459"/>
              <w:rPr>
                <w:sz w:val="28"/>
                <w:szCs w:val="28"/>
                <w:lang w:eastAsia="uk-UA"/>
              </w:rPr>
            </w:pPr>
            <w:r w:rsidRPr="005F5311">
              <w:rPr>
                <w:sz w:val="28"/>
                <w:szCs w:val="28"/>
                <w:lang w:eastAsia="uk-UA"/>
              </w:rPr>
              <w:t>Наявність та достовірність баз даних щодо забезпеченості навчальн</w:t>
            </w:r>
            <w:r>
              <w:rPr>
                <w:sz w:val="28"/>
                <w:szCs w:val="28"/>
                <w:lang w:eastAsia="uk-UA"/>
              </w:rPr>
              <w:t>ого</w:t>
            </w:r>
            <w:r w:rsidRPr="005F5311">
              <w:rPr>
                <w:sz w:val="28"/>
                <w:szCs w:val="28"/>
                <w:lang w:eastAsia="uk-UA"/>
              </w:rPr>
              <w:t xml:space="preserve"> заклад</w:t>
            </w:r>
            <w:r>
              <w:rPr>
                <w:sz w:val="28"/>
                <w:szCs w:val="28"/>
                <w:lang w:eastAsia="uk-UA"/>
              </w:rPr>
              <w:t>у</w:t>
            </w:r>
            <w:r w:rsidRPr="005F5311">
              <w:rPr>
                <w:sz w:val="28"/>
                <w:szCs w:val="28"/>
                <w:lang w:eastAsia="uk-UA"/>
              </w:rPr>
              <w:t xml:space="preserve"> комп’ютерною, мультимедійною та оргтехнікою</w:t>
            </w:r>
            <w:r>
              <w:rPr>
                <w:sz w:val="28"/>
                <w:szCs w:val="28"/>
                <w:lang w:eastAsia="uk-UA"/>
              </w:rPr>
              <w:t xml:space="preserve"> (наявність паспортів на автоматизовані робочі місця та одиниці техніки)</w:t>
            </w:r>
            <w:r w:rsidRPr="005F5311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5F5311" w:rsidRDefault="00097F7E" w:rsidP="00277A0D">
            <w:pPr>
              <w:pStyle w:val="a8"/>
              <w:widowControl w:val="0"/>
              <w:numPr>
                <w:ilvl w:val="0"/>
                <w:numId w:val="21"/>
              </w:numPr>
              <w:ind w:left="459"/>
              <w:rPr>
                <w:sz w:val="28"/>
                <w:szCs w:val="28"/>
                <w:lang w:eastAsia="uk-UA"/>
              </w:rPr>
            </w:pPr>
            <w:r w:rsidRPr="005F5311">
              <w:rPr>
                <w:sz w:val="28"/>
                <w:szCs w:val="28"/>
                <w:lang w:eastAsia="uk-UA"/>
              </w:rPr>
              <w:t xml:space="preserve">Проведення заходів з питань захисту інформації.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77A0D">
            <w:pPr>
              <w:pStyle w:val="a8"/>
              <w:widowControl w:val="0"/>
              <w:numPr>
                <w:ilvl w:val="0"/>
                <w:numId w:val="21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наказу про п</w:t>
            </w:r>
            <w:r w:rsidRPr="00795D3D">
              <w:rPr>
                <w:sz w:val="28"/>
                <w:szCs w:val="28"/>
                <w:lang w:eastAsia="uk-UA"/>
              </w:rPr>
              <w:t>ризначення відповідального за захист інформації.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EE4F4A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77A0D">
            <w:pPr>
              <w:pStyle w:val="a8"/>
              <w:widowControl w:val="0"/>
              <w:numPr>
                <w:ilvl w:val="0"/>
                <w:numId w:val="21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заходів щодо технічного захисту інформації (наявність антивірусних програм на всіх ПК, їх оновлення, обов’язковість ліцензійного програмного забезпечення або антивірусних програм з відкритою ліцензією).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Default="00097F7E" w:rsidP="00277A0D">
            <w:pPr>
              <w:pStyle w:val="a8"/>
              <w:widowControl w:val="0"/>
              <w:numPr>
                <w:ilvl w:val="0"/>
                <w:numId w:val="21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Здійснення аналізу використання </w:t>
            </w:r>
            <w:proofErr w:type="spellStart"/>
            <w:r>
              <w:rPr>
                <w:sz w:val="28"/>
                <w:szCs w:val="28"/>
                <w:lang w:eastAsia="uk-UA"/>
              </w:rPr>
              <w:t>трафіку</w:t>
            </w:r>
            <w:proofErr w:type="spellEnd"/>
            <w:r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097F7E" w:rsidRPr="00795D3D" w:rsidTr="00097F7E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Default="00097F7E" w:rsidP="00277A0D">
            <w:pPr>
              <w:pStyle w:val="a8"/>
              <w:widowControl w:val="0"/>
              <w:numPr>
                <w:ilvl w:val="0"/>
                <w:numId w:val="21"/>
              </w:numPr>
              <w:ind w:left="459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заходів, спрямованих на підвищення ефективності використання ресурсів мережі Інтернет навчальним закладом.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7E" w:rsidRPr="00795D3D" w:rsidRDefault="00097F7E" w:rsidP="002D4C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DD2C11" w:rsidRPr="00795D3D" w:rsidRDefault="00DD2C11" w:rsidP="00DD2C11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2C11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висновок______________________________________________________________________________________</w:t>
      </w:r>
    </w:p>
    <w:p w:rsidR="00DD2C11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D2C11" w:rsidRPr="00795D3D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Пропозиції щодо усунення недоліків</w:t>
      </w:r>
    </w:p>
    <w:p w:rsidR="00DD2C11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DD2C11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П.І.Б., посада експерта_____________________________________________________________________________</w:t>
      </w:r>
    </w:p>
    <w:p w:rsidR="00DD2C11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протоколом ознайомлений____________________________________________________________(П.І.Б., посада, підпис)</w:t>
      </w:r>
    </w:p>
    <w:p w:rsidR="00DD2C11" w:rsidRDefault="00DD2C11" w:rsidP="00DD2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«_______»____________________2011 року</w:t>
      </w:r>
    </w:p>
    <w:p w:rsidR="008F3DBD" w:rsidRDefault="008F3DBD">
      <w:pP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szCs w:val="28"/>
          <w:lang w:val="uk-UA"/>
        </w:rPr>
        <w:br w:type="page"/>
      </w:r>
    </w:p>
    <w:p w:rsidR="00277A0D" w:rsidRPr="00795D3D" w:rsidRDefault="00277A0D" w:rsidP="00277A0D">
      <w:pPr>
        <w:pStyle w:val="a7"/>
        <w:widowControl w:val="0"/>
        <w:ind w:left="9639"/>
        <w:rPr>
          <w:szCs w:val="28"/>
          <w:lang w:val="uk-UA"/>
        </w:rPr>
      </w:pPr>
      <w:r w:rsidRPr="00795D3D">
        <w:rPr>
          <w:szCs w:val="28"/>
          <w:lang w:val="uk-UA"/>
        </w:rPr>
        <w:lastRenderedPageBreak/>
        <w:t xml:space="preserve">Додаток </w:t>
      </w:r>
      <w:r>
        <w:rPr>
          <w:szCs w:val="28"/>
          <w:lang w:val="uk-UA"/>
        </w:rPr>
        <w:t>5</w:t>
      </w:r>
    </w:p>
    <w:p w:rsidR="00277A0D" w:rsidRPr="00795D3D" w:rsidRDefault="00277A0D" w:rsidP="00277A0D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szCs w:val="28"/>
          <w:lang w:val="uk-UA"/>
        </w:rPr>
        <w:t xml:space="preserve">до </w:t>
      </w:r>
      <w:r w:rsidRPr="00795D3D">
        <w:rPr>
          <w:bCs/>
          <w:szCs w:val="28"/>
          <w:lang w:val="uk-UA"/>
        </w:rPr>
        <w:t>наказу Департаменту освіти</w:t>
      </w:r>
    </w:p>
    <w:p w:rsidR="00277A0D" w:rsidRPr="00795D3D" w:rsidRDefault="00277A0D" w:rsidP="00277A0D">
      <w:pPr>
        <w:pStyle w:val="a7"/>
        <w:widowControl w:val="0"/>
        <w:ind w:left="9639"/>
        <w:rPr>
          <w:bCs/>
          <w:szCs w:val="28"/>
          <w:lang w:val="uk-UA"/>
        </w:rPr>
      </w:pPr>
      <w:r w:rsidRPr="00795D3D">
        <w:rPr>
          <w:bCs/>
          <w:szCs w:val="28"/>
          <w:lang w:val="uk-UA"/>
        </w:rPr>
        <w:t xml:space="preserve">від </w:t>
      </w:r>
      <w:r w:rsidR="00EE4F4A">
        <w:rPr>
          <w:bCs/>
          <w:szCs w:val="28"/>
          <w:lang w:val="en-US"/>
        </w:rPr>
        <w:t>17.03.</w:t>
      </w:r>
      <w:r w:rsidR="00EE4F4A" w:rsidRPr="00795D3D">
        <w:rPr>
          <w:bCs/>
          <w:szCs w:val="28"/>
          <w:lang w:val="uk-UA"/>
        </w:rPr>
        <w:t xml:space="preserve">2011 № </w:t>
      </w:r>
      <w:r w:rsidR="00EE4F4A">
        <w:rPr>
          <w:bCs/>
          <w:szCs w:val="28"/>
          <w:lang w:val="en-US"/>
        </w:rPr>
        <w:t>54</w:t>
      </w:r>
      <w:bookmarkStart w:id="5" w:name="_GoBack"/>
      <w:bookmarkEnd w:id="5"/>
    </w:p>
    <w:p w:rsidR="00277A0D" w:rsidRPr="00795D3D" w:rsidRDefault="00277A0D" w:rsidP="00277A0D">
      <w:pPr>
        <w:widowControl w:val="0"/>
        <w:spacing w:after="0" w:line="36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7A0D" w:rsidRPr="00795D3D" w:rsidRDefault="00277A0D" w:rsidP="00277A0D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Протокол</w:t>
      </w:r>
    </w:p>
    <w:p w:rsidR="00277A0D" w:rsidRPr="00795D3D" w:rsidRDefault="00277A0D" w:rsidP="00277A0D">
      <w:pPr>
        <w:widowControl w:val="0"/>
        <w:spacing w:after="0" w:line="240" w:lineRule="auto"/>
        <w:ind w:right="-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95D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вивчення </w:t>
      </w:r>
      <w:r w:rsidRPr="00795D3D">
        <w:rPr>
          <w:rFonts w:ascii="Times New Roman" w:hAnsi="Times New Roman" w:cs="Times New Roman"/>
          <w:sz w:val="28"/>
          <w:szCs w:val="28"/>
          <w:lang w:val="uk-UA"/>
        </w:rPr>
        <w:t>стану управлінської діяльності щодо забезпечення інформатизації освіти та роботи навчальних закладів м. Харкова з програмним комплексом «Міська освітня мережа»</w:t>
      </w:r>
    </w:p>
    <w:p w:rsidR="00277A0D" w:rsidRPr="00795D3D" w:rsidRDefault="00277A0D" w:rsidP="00277A0D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Позашкільний навчальний заклад ___________________________________________________________</w:t>
      </w:r>
    </w:p>
    <w:p w:rsidR="00277A0D" w:rsidRPr="00795D3D" w:rsidRDefault="00277A0D" w:rsidP="00277A0D">
      <w:pPr>
        <w:widowControl w:val="0"/>
        <w:spacing w:after="0" w:line="240" w:lineRule="auto"/>
        <w:ind w:right="-23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521"/>
        <w:gridCol w:w="1316"/>
        <w:gridCol w:w="2086"/>
        <w:gridCol w:w="2268"/>
      </w:tblGrid>
      <w:tr w:rsidR="00277A0D" w:rsidRPr="00795D3D" w:rsidTr="008F3DBD">
        <w:trPr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Напрямки  діяльності, що підлягають аналізу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Критерії оцінки діяльності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Ступінь прояву критерію </w:t>
            </w:r>
          </w:p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(1 – високий, 0,75- достатній, 0,5 – середній, 0,25 – низький, </w:t>
            </w:r>
          </w:p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0 – критерій не проявляється)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Кількісні та якісні показники </w:t>
            </w:r>
            <w:r w:rsidRPr="00795D3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 xml:space="preserve">(зазначається у разі необхідності кількість, відсоток тощо)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Зауваження та недоліки</w:t>
            </w:r>
          </w:p>
        </w:tc>
      </w:tr>
      <w:tr w:rsidR="00277A0D" w:rsidRPr="00795D3D" w:rsidTr="008F3DBD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І. Загальні засади інформатизації освіти. Інформатизація навчально-виховного процесу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добірки нормативної бази з питань інформатизації освіти.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змістовність заходів з інформатизації освіти. Їх відповідність чинним нормативним документам.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Проведення аналітичної діяльності щодо інформатизації навчального закладу (за різними напрямами діяльності; зазначити за якими саме).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EE4F4A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Здійснення аналізу виконання </w:t>
            </w:r>
            <w:r>
              <w:rPr>
                <w:sz w:val="28"/>
                <w:szCs w:val="28"/>
                <w:lang w:eastAsia="uk-UA"/>
              </w:rPr>
              <w:t xml:space="preserve">запланованих </w:t>
            </w:r>
            <w:r w:rsidRPr="00795D3D">
              <w:rPr>
                <w:sz w:val="28"/>
                <w:szCs w:val="28"/>
                <w:lang w:eastAsia="uk-UA"/>
              </w:rPr>
              <w:t>заходів з інформатизації за 2010 рік (або 2009-2010 навчальний рік) (</w:t>
            </w:r>
            <w:r>
              <w:rPr>
                <w:sz w:val="28"/>
                <w:szCs w:val="28"/>
                <w:lang w:eastAsia="uk-UA"/>
              </w:rPr>
              <w:t xml:space="preserve">наявність довідок та протоколів про </w:t>
            </w:r>
            <w:r w:rsidRPr="00795D3D">
              <w:rPr>
                <w:sz w:val="28"/>
                <w:szCs w:val="28"/>
                <w:lang w:eastAsia="uk-UA"/>
              </w:rPr>
              <w:t>висвітлення питань на нарадах</w:t>
            </w:r>
            <w:r>
              <w:rPr>
                <w:sz w:val="28"/>
                <w:szCs w:val="28"/>
                <w:lang w:eastAsia="uk-UA"/>
              </w:rPr>
              <w:t xml:space="preserve"> при директорові, засіданнях педагогічної ради</w:t>
            </w:r>
            <w:r w:rsidRPr="00795D3D">
              <w:rPr>
                <w:sz w:val="28"/>
                <w:szCs w:val="28"/>
                <w:lang w:eastAsia="uk-UA"/>
              </w:rPr>
              <w:t xml:space="preserve">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розпорядчих документів з питань </w:t>
            </w:r>
            <w:r w:rsidRPr="00795D3D">
              <w:rPr>
                <w:sz w:val="28"/>
                <w:szCs w:val="28"/>
                <w:lang w:eastAsia="uk-UA"/>
              </w:rPr>
              <w:lastRenderedPageBreak/>
              <w:t xml:space="preserve">інформатизації освіти (накази </w:t>
            </w:r>
            <w:r>
              <w:rPr>
                <w:sz w:val="28"/>
                <w:szCs w:val="28"/>
                <w:lang w:eastAsia="uk-UA"/>
              </w:rPr>
              <w:t xml:space="preserve">Департаменту освіти, районного </w:t>
            </w:r>
            <w:r w:rsidRPr="00795D3D">
              <w:rPr>
                <w:sz w:val="28"/>
                <w:szCs w:val="28"/>
                <w:lang w:eastAsia="uk-UA"/>
              </w:rPr>
              <w:t xml:space="preserve">управління освіти, </w:t>
            </w:r>
            <w:r>
              <w:rPr>
                <w:sz w:val="28"/>
                <w:szCs w:val="28"/>
                <w:lang w:eastAsia="uk-UA"/>
              </w:rPr>
              <w:t>стан їх виконання</w:t>
            </w:r>
            <w:r w:rsidRPr="00795D3D">
              <w:rPr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700A38">
        <w:tc>
          <w:tcPr>
            <w:tcW w:w="29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795D3D" w:rsidRDefault="00700A38" w:rsidP="00DE3A7D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та змістовність банку даних </w:t>
            </w:r>
            <w:r>
              <w:rPr>
                <w:sz w:val="28"/>
                <w:szCs w:val="28"/>
                <w:lang w:eastAsia="uk-UA"/>
              </w:rPr>
              <w:t>працівників</w:t>
            </w:r>
            <w:r w:rsidRPr="00795D3D">
              <w:rPr>
                <w:sz w:val="28"/>
                <w:szCs w:val="28"/>
                <w:lang w:eastAsia="uk-UA"/>
              </w:rPr>
              <w:t>, що запроваджують у системі інформаційно-комунікаційні технології.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EE4F4A" w:rsidTr="00700A38">
        <w:tc>
          <w:tcPr>
            <w:tcW w:w="29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795D3D" w:rsidRDefault="00700A38" w:rsidP="00DE3A7D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Наявність матеріалів, що підтверджують узагальнення на рівні </w:t>
            </w:r>
            <w:r>
              <w:rPr>
                <w:sz w:val="28"/>
                <w:szCs w:val="28"/>
                <w:lang w:eastAsia="uk-UA"/>
              </w:rPr>
              <w:t xml:space="preserve">навчального закладу, </w:t>
            </w:r>
            <w:r w:rsidRPr="00795D3D">
              <w:rPr>
                <w:sz w:val="28"/>
                <w:szCs w:val="28"/>
                <w:lang w:eastAsia="uk-UA"/>
              </w:rPr>
              <w:t xml:space="preserve">району досвіду роботи </w:t>
            </w:r>
            <w:r>
              <w:rPr>
                <w:sz w:val="28"/>
                <w:szCs w:val="28"/>
                <w:lang w:eastAsia="uk-UA"/>
              </w:rPr>
              <w:t>працівників</w:t>
            </w:r>
            <w:r w:rsidRPr="00795D3D">
              <w:rPr>
                <w:sz w:val="28"/>
                <w:szCs w:val="28"/>
                <w:lang w:eastAsia="uk-UA"/>
              </w:rPr>
              <w:t xml:space="preserve">, що запроваджують у системі інформаційно-комунікаційні технології (протоколи засідань </w:t>
            </w:r>
            <w:r>
              <w:rPr>
                <w:sz w:val="28"/>
                <w:szCs w:val="28"/>
                <w:lang w:eastAsia="uk-UA"/>
              </w:rPr>
              <w:t xml:space="preserve">педагогічної ради, </w:t>
            </w:r>
            <w:r w:rsidRPr="00795D3D">
              <w:rPr>
                <w:sz w:val="28"/>
                <w:szCs w:val="28"/>
                <w:lang w:eastAsia="uk-UA"/>
              </w:rPr>
              <w:t>матеріали досвіду роботи тощо).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700A38">
        <w:tc>
          <w:tcPr>
            <w:tcW w:w="29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795D3D" w:rsidRDefault="00700A38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 xml:space="preserve">Відсотковий показник </w:t>
            </w:r>
            <w:r>
              <w:rPr>
                <w:sz w:val="28"/>
                <w:szCs w:val="28"/>
                <w:lang w:eastAsia="uk-UA"/>
              </w:rPr>
              <w:t>працівників</w:t>
            </w:r>
            <w:r w:rsidRPr="00795D3D"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eastAsia="uk-UA"/>
              </w:rPr>
              <w:t>навчального закладу</w:t>
            </w:r>
            <w:r w:rsidRPr="00795D3D">
              <w:rPr>
                <w:sz w:val="28"/>
                <w:szCs w:val="28"/>
                <w:lang w:eastAsia="uk-UA"/>
              </w:rPr>
              <w:t xml:space="preserve">, які в системі запроваджують інформаційно-комунікаційні технології </w:t>
            </w:r>
            <w:r w:rsidRPr="00795D3D">
              <w:rPr>
                <w:lang w:eastAsia="uk-UA"/>
              </w:rPr>
              <w:t xml:space="preserve">(обраховується як відношення кількості </w:t>
            </w:r>
            <w:r>
              <w:rPr>
                <w:lang w:eastAsia="uk-UA"/>
              </w:rPr>
              <w:t>працівників</w:t>
            </w:r>
            <w:r w:rsidRPr="00795D3D">
              <w:rPr>
                <w:lang w:eastAsia="uk-UA"/>
              </w:rPr>
              <w:t xml:space="preserve">, що запроваджують ІКТ до загальної кількості: </w:t>
            </w:r>
          </w:p>
          <w:p w:rsidR="00700A38" w:rsidRPr="002A14A1" w:rsidRDefault="00700A38" w:rsidP="002A14A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lang w:eastAsia="uk-UA"/>
              </w:rPr>
            </w:pPr>
            <w:r w:rsidRPr="002A14A1">
              <w:rPr>
                <w:rFonts w:ascii="Times New Roman" w:hAnsi="Times New Roman" w:cs="Times New Roman"/>
                <w:lang w:eastAsia="uk-UA"/>
              </w:rPr>
              <w:t xml:space="preserve">100 % -76% - високий, </w:t>
            </w:r>
          </w:p>
          <w:p w:rsidR="00700A38" w:rsidRPr="002A14A1" w:rsidRDefault="00700A38" w:rsidP="002A14A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lang w:eastAsia="uk-UA"/>
              </w:rPr>
            </w:pPr>
            <w:r w:rsidRPr="002A14A1">
              <w:rPr>
                <w:rFonts w:ascii="Times New Roman" w:hAnsi="Times New Roman" w:cs="Times New Roman"/>
                <w:lang w:eastAsia="uk-UA"/>
              </w:rPr>
              <w:t xml:space="preserve">75% - 50 % - достатній, </w:t>
            </w:r>
          </w:p>
          <w:p w:rsidR="00700A38" w:rsidRPr="002A14A1" w:rsidRDefault="00700A38" w:rsidP="002A14A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lang w:eastAsia="uk-UA"/>
              </w:rPr>
            </w:pPr>
            <w:r w:rsidRPr="002A14A1">
              <w:rPr>
                <w:rFonts w:ascii="Times New Roman" w:hAnsi="Times New Roman" w:cs="Times New Roman"/>
                <w:lang w:eastAsia="uk-UA"/>
              </w:rPr>
              <w:t>49%-25% - середній,</w:t>
            </w:r>
          </w:p>
          <w:p w:rsidR="00700A38" w:rsidRPr="002A14A1" w:rsidRDefault="00700A38" w:rsidP="002A14A1">
            <w:pPr>
              <w:widowControl w:val="0"/>
              <w:spacing w:after="0" w:line="240" w:lineRule="auto"/>
              <w:ind w:left="34"/>
              <w:rPr>
                <w:rFonts w:ascii="Times New Roman" w:hAnsi="Times New Roman" w:cs="Times New Roman"/>
                <w:lang w:eastAsia="uk-UA"/>
              </w:rPr>
            </w:pPr>
            <w:r w:rsidRPr="002A14A1">
              <w:rPr>
                <w:rFonts w:ascii="Times New Roman" w:hAnsi="Times New Roman" w:cs="Times New Roman"/>
                <w:lang w:eastAsia="uk-UA"/>
              </w:rPr>
              <w:t>24%-1% - низький,</w:t>
            </w:r>
          </w:p>
          <w:p w:rsidR="00700A38" w:rsidRPr="00795D3D" w:rsidRDefault="00700A38" w:rsidP="002A14A1">
            <w:pPr>
              <w:pStyle w:val="a8"/>
              <w:widowControl w:val="0"/>
              <w:ind w:left="34"/>
              <w:rPr>
                <w:sz w:val="28"/>
                <w:szCs w:val="28"/>
                <w:lang w:eastAsia="uk-UA"/>
              </w:rPr>
            </w:pPr>
            <w:r w:rsidRPr="00795D3D">
              <w:rPr>
                <w:lang w:eastAsia="uk-UA"/>
              </w:rPr>
              <w:t>0% - не проявляється)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EE4F4A" w:rsidTr="00700A38"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795D3D" w:rsidRDefault="00700A38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та змістовність матеріалів щодо участі навчального закладу у конкурсі-захисті на кращу модель інформатизації навчального закладу «Шкільний інформаційний світ».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BE3A8D">
        <w:tc>
          <w:tcPr>
            <w:tcW w:w="29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Default="00700A38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матеріалів, що підтверджують участь учасників навчально-виховного процесу у різноманітних конкурсах та заходах з питань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8F3DBD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Default="00700A38" w:rsidP="002A14A1">
            <w:pPr>
              <w:pStyle w:val="a8"/>
              <w:widowControl w:val="0"/>
              <w:numPr>
                <w:ilvl w:val="0"/>
                <w:numId w:val="22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Наявність добірки електронних засобів навчального призначення для проведення занять з вихованцями.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Проведення методичних заходів з навчання та запровадження інформаційно-комунікаційних технологій.</w:t>
            </w:r>
          </w:p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Робота з  програмним комплексом «Міська освітня мережа».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DE3A7D" w:rsidRDefault="00277A0D" w:rsidP="00DE3A7D">
            <w:pPr>
              <w:pStyle w:val="a8"/>
              <w:widowControl w:val="0"/>
              <w:numPr>
                <w:ilvl w:val="0"/>
                <w:numId w:val="23"/>
              </w:numPr>
              <w:ind w:left="176" w:hanging="119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>Наявність плану роботи (або розроблених заходів)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DE3A7D" w:rsidRDefault="00277A0D" w:rsidP="00DE3A7D">
            <w:pPr>
              <w:pStyle w:val="a8"/>
              <w:widowControl w:val="0"/>
              <w:numPr>
                <w:ilvl w:val="0"/>
                <w:numId w:val="23"/>
              </w:numPr>
              <w:ind w:left="176" w:hanging="119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>Наявність матеріалів про організацію та проведення заходів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EE4F4A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DE3A7D">
            <w:pPr>
              <w:pStyle w:val="a8"/>
              <w:widowControl w:val="0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Здійснення моніторингу охоплення різних категорій педагогічних працівників участю у заходах з навчання та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DE3A7D">
            <w:pPr>
              <w:pStyle w:val="a8"/>
              <w:widowControl w:val="0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методичних матеріалів (інструкцій, методичних рекомендацій, порад тощо) з питань запровадження інформаційно-комунікаційних технологій.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F06881">
            <w:pPr>
              <w:pStyle w:val="a8"/>
              <w:widowControl w:val="0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 xml:space="preserve">Наявність наказу про призначення відповідальних працівників за роботу </w:t>
            </w:r>
            <w:r w:rsidR="00F06881">
              <w:rPr>
                <w:sz w:val="28"/>
                <w:szCs w:val="28"/>
                <w:lang w:eastAsia="uk-UA"/>
              </w:rPr>
              <w:t>з</w:t>
            </w:r>
            <w:r w:rsidRPr="00277A0D">
              <w:rPr>
                <w:sz w:val="28"/>
                <w:szCs w:val="28"/>
                <w:lang w:eastAsia="uk-UA"/>
              </w:rPr>
              <w:t xml:space="preserve"> програмн</w:t>
            </w:r>
            <w:r w:rsidR="00F06881">
              <w:rPr>
                <w:sz w:val="28"/>
                <w:szCs w:val="28"/>
                <w:lang w:eastAsia="uk-UA"/>
              </w:rPr>
              <w:t>им</w:t>
            </w:r>
            <w:r w:rsidRPr="00277A0D">
              <w:rPr>
                <w:sz w:val="28"/>
                <w:szCs w:val="28"/>
                <w:lang w:eastAsia="uk-UA"/>
              </w:rPr>
              <w:t xml:space="preserve"> </w:t>
            </w:r>
            <w:r w:rsidRPr="00277A0D">
              <w:rPr>
                <w:sz w:val="28"/>
                <w:szCs w:val="28"/>
                <w:lang w:eastAsia="uk-UA"/>
              </w:rPr>
              <w:lastRenderedPageBreak/>
              <w:t>комплекс</w:t>
            </w:r>
            <w:r w:rsidR="00F06881">
              <w:rPr>
                <w:sz w:val="28"/>
                <w:szCs w:val="28"/>
                <w:lang w:eastAsia="uk-UA"/>
              </w:rPr>
              <w:t>ом</w:t>
            </w:r>
            <w:r w:rsidRPr="00277A0D">
              <w:rPr>
                <w:sz w:val="28"/>
                <w:szCs w:val="28"/>
                <w:lang w:eastAsia="uk-UA"/>
              </w:rPr>
              <w:t xml:space="preserve"> «Міська освітня мережа».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BE3A8D">
        <w:tc>
          <w:tcPr>
            <w:tcW w:w="29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277A0D" w:rsidRDefault="00700A38" w:rsidP="00DE3A7D">
            <w:pPr>
              <w:pStyle w:val="a8"/>
              <w:widowControl w:val="0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Систематичність роботи з базами даних програмного комплексу «Міська освітня мережа».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700A38">
        <w:tc>
          <w:tcPr>
            <w:tcW w:w="2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277A0D" w:rsidRDefault="00700A38" w:rsidP="00DE3A7D">
            <w:pPr>
              <w:pStyle w:val="a8"/>
              <w:widowControl w:val="0"/>
              <w:numPr>
                <w:ilvl w:val="0"/>
                <w:numId w:val="23"/>
              </w:numPr>
              <w:ind w:left="0" w:firstLine="0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 xml:space="preserve">Стан заповнення баз даних (у відсотках за базами даних «Вихованці», «Співробітники», «Приміщення», «ТМЦ», облік робочого часу, відвідуваність тощо).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Функціонування сайтів. Впровадження дистанційного навчання.</w:t>
            </w:r>
          </w:p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DE3A7D" w:rsidRDefault="00277A0D" w:rsidP="00DE3A7D">
            <w:pPr>
              <w:pStyle w:val="a8"/>
              <w:widowControl w:val="0"/>
              <w:numPr>
                <w:ilvl w:val="0"/>
                <w:numId w:val="25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>Змістовність наповнення сайту навчального закладу.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DE3A7D">
            <w:pPr>
              <w:pStyle w:val="a8"/>
              <w:widowControl w:val="0"/>
              <w:numPr>
                <w:ilvl w:val="0"/>
                <w:numId w:val="25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Систематичність оновлення інформації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DE3A7D">
            <w:pPr>
              <w:pStyle w:val="a8"/>
              <w:widowControl w:val="0"/>
              <w:numPr>
                <w:ilvl w:val="0"/>
                <w:numId w:val="25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розділу та повної інформації про здійснення прийому громадян.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DE3A7D">
            <w:pPr>
              <w:pStyle w:val="a8"/>
              <w:widowControl w:val="0"/>
              <w:numPr>
                <w:ilvl w:val="0"/>
                <w:numId w:val="25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Актуальність інформації, розміщеної на сайті.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277A0D" w:rsidRDefault="00277A0D" w:rsidP="00DE3A7D">
            <w:pPr>
              <w:pStyle w:val="a8"/>
              <w:widowControl w:val="0"/>
              <w:numPr>
                <w:ilvl w:val="0"/>
                <w:numId w:val="25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277A0D">
              <w:rPr>
                <w:sz w:val="28"/>
                <w:szCs w:val="28"/>
                <w:lang w:eastAsia="uk-UA"/>
              </w:rPr>
              <w:t>Наявність посилань на сайти управління освіти, Департаменту освіти, Міністерства освіти і науки, молоді та спорту. Правильність назв установ.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277A0D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A0D" w:rsidRPr="00795D3D" w:rsidRDefault="00277A0D" w:rsidP="00DE3A7D">
            <w:pPr>
              <w:pStyle w:val="a8"/>
              <w:widowControl w:val="0"/>
              <w:numPr>
                <w:ilvl w:val="0"/>
                <w:numId w:val="25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795D3D">
              <w:rPr>
                <w:sz w:val="28"/>
                <w:szCs w:val="28"/>
                <w:lang w:eastAsia="uk-UA"/>
              </w:rPr>
              <w:t>Наявність та систематичність оновлення розділу новин.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0D" w:rsidRPr="00795D3D" w:rsidRDefault="00277A0D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8F3DBD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Моніторинг стану інформатизації навчальних закладів. Технічне </w:t>
            </w:r>
            <w:r w:rsidRPr="00795D3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забезпечення. Захист інформації. Використання ресурсів мережі Інтернет.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A38" w:rsidRPr="00DE3A7D" w:rsidRDefault="00700A38" w:rsidP="00DE3A7D">
            <w:pPr>
              <w:pStyle w:val="a8"/>
              <w:widowControl w:val="0"/>
              <w:numPr>
                <w:ilvl w:val="0"/>
                <w:numId w:val="26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lastRenderedPageBreak/>
              <w:t xml:space="preserve">Наявність та достовірність баз даних щодо забезпеченості навчального закладу комп’ютерною, мультимедійною та оргтехнікою (наявність паспортів на автоматизовані робочі місця та </w:t>
            </w:r>
            <w:r w:rsidRPr="00DE3A7D">
              <w:rPr>
                <w:sz w:val="28"/>
                <w:szCs w:val="28"/>
                <w:lang w:eastAsia="uk-UA"/>
              </w:rPr>
              <w:lastRenderedPageBreak/>
              <w:t>одиниці техніки).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DE3A7D" w:rsidRDefault="00700A38" w:rsidP="00DE3A7D">
            <w:pPr>
              <w:pStyle w:val="a8"/>
              <w:widowControl w:val="0"/>
              <w:numPr>
                <w:ilvl w:val="0"/>
                <w:numId w:val="26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 xml:space="preserve">Проведення заходів з питань захисту інформації.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DE3A7D" w:rsidRDefault="00700A38" w:rsidP="00DE3A7D">
            <w:pPr>
              <w:pStyle w:val="a8"/>
              <w:widowControl w:val="0"/>
              <w:numPr>
                <w:ilvl w:val="0"/>
                <w:numId w:val="26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>Наявність наказу про призначення відповідального за захист інформації.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EE4F4A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DE3A7D" w:rsidRDefault="00700A38" w:rsidP="00DE3A7D">
            <w:pPr>
              <w:pStyle w:val="a8"/>
              <w:widowControl w:val="0"/>
              <w:numPr>
                <w:ilvl w:val="0"/>
                <w:numId w:val="26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>Проведення заходів щодо технічного захисту інформації (наявність антивірусних програм на всіх ПК, їх оновлення, обов’язковість ліцензійного програмного забезпечення або антивірусних програм з відкритою ліцензією).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8F3DBD"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DE3A7D" w:rsidRDefault="00700A38" w:rsidP="00DE3A7D">
            <w:pPr>
              <w:pStyle w:val="a8"/>
              <w:widowControl w:val="0"/>
              <w:numPr>
                <w:ilvl w:val="0"/>
                <w:numId w:val="26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 xml:space="preserve">Здійснення аналізу використання </w:t>
            </w:r>
            <w:proofErr w:type="spellStart"/>
            <w:r w:rsidRPr="00DE3A7D">
              <w:rPr>
                <w:sz w:val="28"/>
                <w:szCs w:val="28"/>
                <w:lang w:eastAsia="uk-UA"/>
              </w:rPr>
              <w:t>трафіку</w:t>
            </w:r>
            <w:proofErr w:type="spellEnd"/>
            <w:r w:rsidRPr="00DE3A7D">
              <w:rPr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700A38" w:rsidRPr="00795D3D" w:rsidTr="008F3DBD"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DE3A7D" w:rsidRDefault="00700A38" w:rsidP="00DE3A7D">
            <w:pPr>
              <w:pStyle w:val="a8"/>
              <w:widowControl w:val="0"/>
              <w:numPr>
                <w:ilvl w:val="0"/>
                <w:numId w:val="26"/>
              </w:numPr>
              <w:ind w:left="34" w:firstLine="23"/>
              <w:rPr>
                <w:sz w:val="28"/>
                <w:szCs w:val="28"/>
                <w:lang w:eastAsia="uk-UA"/>
              </w:rPr>
            </w:pPr>
            <w:r w:rsidRPr="00DE3A7D">
              <w:rPr>
                <w:sz w:val="28"/>
                <w:szCs w:val="28"/>
                <w:lang w:eastAsia="uk-UA"/>
              </w:rPr>
              <w:t>Проведення заходів, спрямованих на підвищення ефективності використання ресурсів мережі Інтернет навчальним закладом.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38" w:rsidRPr="00795D3D" w:rsidRDefault="00700A38" w:rsidP="00BE3A8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277A0D" w:rsidRPr="00795D3D" w:rsidRDefault="00277A0D" w:rsidP="00277A0D">
      <w:pPr>
        <w:widowControl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77A0D" w:rsidRDefault="00277A0D" w:rsidP="0027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висновок______________________________________________________________________________________</w:t>
      </w:r>
    </w:p>
    <w:p w:rsidR="00277A0D" w:rsidRDefault="00277A0D" w:rsidP="0027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77A0D" w:rsidRPr="00795D3D" w:rsidRDefault="00277A0D" w:rsidP="0027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усунення недоліків</w:t>
      </w:r>
    </w:p>
    <w:p w:rsidR="00277A0D" w:rsidRDefault="00277A0D" w:rsidP="0027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77A0D" w:rsidRDefault="00277A0D" w:rsidP="0027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П.І.Б., посада експерта_____________________________________________________________________________</w:t>
      </w:r>
    </w:p>
    <w:p w:rsidR="00277A0D" w:rsidRDefault="00277A0D" w:rsidP="00277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протоколом ознайомлений____________________________________________________________(П.І.Б., посада, підпис)</w:t>
      </w:r>
    </w:p>
    <w:p w:rsidR="00277A0D" w:rsidRPr="00795D3D" w:rsidRDefault="00277A0D" w:rsidP="0040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«_______»____________________2011 року</w:t>
      </w:r>
    </w:p>
    <w:sectPr w:rsidR="00277A0D" w:rsidRPr="00795D3D" w:rsidSect="00B313DC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1A"/>
    <w:multiLevelType w:val="hybridMultilevel"/>
    <w:tmpl w:val="AADC6000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338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0D2"/>
    <w:multiLevelType w:val="hybridMultilevel"/>
    <w:tmpl w:val="6F545B4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A6A"/>
    <w:multiLevelType w:val="hybridMultilevel"/>
    <w:tmpl w:val="828CCF44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7AE2"/>
    <w:multiLevelType w:val="hybridMultilevel"/>
    <w:tmpl w:val="D37E036A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410A"/>
    <w:multiLevelType w:val="hybridMultilevel"/>
    <w:tmpl w:val="AD1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6CE04F0"/>
    <w:multiLevelType w:val="hybridMultilevel"/>
    <w:tmpl w:val="FBE2BE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077CF"/>
    <w:multiLevelType w:val="hybridMultilevel"/>
    <w:tmpl w:val="5E7C3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E5F"/>
    <w:multiLevelType w:val="hybridMultilevel"/>
    <w:tmpl w:val="875A22CE"/>
    <w:lvl w:ilvl="0" w:tplc="2138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9027B"/>
    <w:multiLevelType w:val="hybridMultilevel"/>
    <w:tmpl w:val="CA7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87"/>
    <w:multiLevelType w:val="hybridMultilevel"/>
    <w:tmpl w:val="A96050D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7C3D"/>
    <w:multiLevelType w:val="hybridMultilevel"/>
    <w:tmpl w:val="CD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E70DA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965E0E"/>
    <w:multiLevelType w:val="hybridMultilevel"/>
    <w:tmpl w:val="88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C0050"/>
    <w:multiLevelType w:val="hybridMultilevel"/>
    <w:tmpl w:val="E8EC4FE8"/>
    <w:lvl w:ilvl="0" w:tplc="8C20362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95923"/>
    <w:multiLevelType w:val="hybridMultilevel"/>
    <w:tmpl w:val="D9E85BC8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65A8E"/>
    <w:multiLevelType w:val="hybridMultilevel"/>
    <w:tmpl w:val="7AF8FEB4"/>
    <w:lvl w:ilvl="0" w:tplc="EC7E34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47D1D"/>
    <w:multiLevelType w:val="hybridMultilevel"/>
    <w:tmpl w:val="41525662"/>
    <w:lvl w:ilvl="0" w:tplc="8C203626">
      <w:start w:val="1"/>
      <w:numFmt w:val="decimal"/>
      <w:lvlText w:val="%1."/>
      <w:lvlJc w:val="left"/>
      <w:pPr>
        <w:ind w:left="612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54574FD9"/>
    <w:multiLevelType w:val="hybridMultilevel"/>
    <w:tmpl w:val="BC4EAC84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F12AD"/>
    <w:multiLevelType w:val="hybridMultilevel"/>
    <w:tmpl w:val="4F84F70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43F9B"/>
    <w:multiLevelType w:val="hybridMultilevel"/>
    <w:tmpl w:val="11C4F9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23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24">
    <w:nsid w:val="71910B62"/>
    <w:multiLevelType w:val="hybridMultilevel"/>
    <w:tmpl w:val="3B22DBD8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D6D73"/>
    <w:multiLevelType w:val="hybridMultilevel"/>
    <w:tmpl w:val="DADCED32"/>
    <w:lvl w:ilvl="0" w:tplc="FC18B672">
      <w:start w:val="6"/>
      <w:numFmt w:val="decimal"/>
      <w:lvlText w:val="%1."/>
      <w:lvlJc w:val="left"/>
      <w:pPr>
        <w:ind w:left="91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0"/>
  </w:num>
  <w:num w:numId="11">
    <w:abstractNumId w:val="15"/>
  </w:num>
  <w:num w:numId="12">
    <w:abstractNumId w:val="7"/>
  </w:num>
  <w:num w:numId="13">
    <w:abstractNumId w:val="1"/>
  </w:num>
  <w:num w:numId="14">
    <w:abstractNumId w:val="13"/>
  </w:num>
  <w:num w:numId="15">
    <w:abstractNumId w:val="17"/>
  </w:num>
  <w:num w:numId="16">
    <w:abstractNumId w:val="2"/>
  </w:num>
  <w:num w:numId="17">
    <w:abstractNumId w:val="18"/>
  </w:num>
  <w:num w:numId="18">
    <w:abstractNumId w:val="4"/>
  </w:num>
  <w:num w:numId="19">
    <w:abstractNumId w:val="11"/>
  </w:num>
  <w:num w:numId="20">
    <w:abstractNumId w:val="3"/>
  </w:num>
  <w:num w:numId="21">
    <w:abstractNumId w:val="20"/>
  </w:num>
  <w:num w:numId="22">
    <w:abstractNumId w:val="16"/>
  </w:num>
  <w:num w:numId="23">
    <w:abstractNumId w:val="9"/>
  </w:num>
  <w:num w:numId="24">
    <w:abstractNumId w:val="24"/>
  </w:num>
  <w:num w:numId="25">
    <w:abstractNumId w:val="19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024D2"/>
    <w:rsid w:val="0007297B"/>
    <w:rsid w:val="00097F7E"/>
    <w:rsid w:val="000F550F"/>
    <w:rsid w:val="00123A55"/>
    <w:rsid w:val="00153F48"/>
    <w:rsid w:val="00176DDF"/>
    <w:rsid w:val="0018426B"/>
    <w:rsid w:val="001A574E"/>
    <w:rsid w:val="001B69F2"/>
    <w:rsid w:val="001D7762"/>
    <w:rsid w:val="00254E9E"/>
    <w:rsid w:val="00264786"/>
    <w:rsid w:val="00277A0D"/>
    <w:rsid w:val="0028369C"/>
    <w:rsid w:val="00297051"/>
    <w:rsid w:val="002A14A1"/>
    <w:rsid w:val="002D4C52"/>
    <w:rsid w:val="00384EAC"/>
    <w:rsid w:val="003F46AC"/>
    <w:rsid w:val="00406738"/>
    <w:rsid w:val="00413E36"/>
    <w:rsid w:val="00432BB4"/>
    <w:rsid w:val="00440AF0"/>
    <w:rsid w:val="004806F1"/>
    <w:rsid w:val="0049263A"/>
    <w:rsid w:val="004A0529"/>
    <w:rsid w:val="004A224C"/>
    <w:rsid w:val="004C15FE"/>
    <w:rsid w:val="004E062D"/>
    <w:rsid w:val="004E3CCB"/>
    <w:rsid w:val="0051512E"/>
    <w:rsid w:val="00526358"/>
    <w:rsid w:val="005F5311"/>
    <w:rsid w:val="006023AD"/>
    <w:rsid w:val="00614944"/>
    <w:rsid w:val="006478E5"/>
    <w:rsid w:val="006747CC"/>
    <w:rsid w:val="006C2DEE"/>
    <w:rsid w:val="006C6361"/>
    <w:rsid w:val="006F69ED"/>
    <w:rsid w:val="006F6F32"/>
    <w:rsid w:val="00700A38"/>
    <w:rsid w:val="00732ED4"/>
    <w:rsid w:val="00767405"/>
    <w:rsid w:val="007920AD"/>
    <w:rsid w:val="00795D3D"/>
    <w:rsid w:val="007B3823"/>
    <w:rsid w:val="007D2714"/>
    <w:rsid w:val="00821CC4"/>
    <w:rsid w:val="00850212"/>
    <w:rsid w:val="00881072"/>
    <w:rsid w:val="00892E9B"/>
    <w:rsid w:val="00896283"/>
    <w:rsid w:val="00897C77"/>
    <w:rsid w:val="008B6D34"/>
    <w:rsid w:val="008F3DBD"/>
    <w:rsid w:val="009024D2"/>
    <w:rsid w:val="0091712D"/>
    <w:rsid w:val="00974FC2"/>
    <w:rsid w:val="009D0063"/>
    <w:rsid w:val="009E130E"/>
    <w:rsid w:val="00A56A82"/>
    <w:rsid w:val="00A87499"/>
    <w:rsid w:val="00AA4AF8"/>
    <w:rsid w:val="00AA70F1"/>
    <w:rsid w:val="00AF330E"/>
    <w:rsid w:val="00B1302B"/>
    <w:rsid w:val="00B177AC"/>
    <w:rsid w:val="00B313DC"/>
    <w:rsid w:val="00BB2A02"/>
    <w:rsid w:val="00BE3A8D"/>
    <w:rsid w:val="00C44F71"/>
    <w:rsid w:val="00C7212D"/>
    <w:rsid w:val="00CC5973"/>
    <w:rsid w:val="00CD4FEC"/>
    <w:rsid w:val="00CE0AF3"/>
    <w:rsid w:val="00D13CA2"/>
    <w:rsid w:val="00D877B3"/>
    <w:rsid w:val="00D97483"/>
    <w:rsid w:val="00DB259D"/>
    <w:rsid w:val="00DD2C11"/>
    <w:rsid w:val="00DE3384"/>
    <w:rsid w:val="00DE3A7D"/>
    <w:rsid w:val="00DF09CD"/>
    <w:rsid w:val="00E02B97"/>
    <w:rsid w:val="00E36B45"/>
    <w:rsid w:val="00E512BF"/>
    <w:rsid w:val="00E7180C"/>
    <w:rsid w:val="00E75EB8"/>
    <w:rsid w:val="00EE4F4A"/>
    <w:rsid w:val="00F0400C"/>
    <w:rsid w:val="00F06881"/>
    <w:rsid w:val="00F26EC8"/>
    <w:rsid w:val="00F42976"/>
    <w:rsid w:val="00F523D2"/>
    <w:rsid w:val="00F60F73"/>
    <w:rsid w:val="00F6253F"/>
    <w:rsid w:val="00FB351C"/>
    <w:rsid w:val="00F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C8"/>
  </w:style>
  <w:style w:type="paragraph" w:styleId="1">
    <w:name w:val="heading 1"/>
    <w:basedOn w:val="a"/>
    <w:next w:val="a"/>
    <w:link w:val="10"/>
    <w:qFormat/>
    <w:rsid w:val="009024D2"/>
    <w:pPr>
      <w:keepNext/>
      <w:spacing w:after="0" w:line="440" w:lineRule="exact"/>
      <w:jc w:val="center"/>
      <w:outlineLvl w:val="0"/>
    </w:pPr>
    <w:rPr>
      <w:rFonts w:ascii="Times New Roman CYR" w:eastAsia="Times New Roman" w:hAnsi="Times New Roman CYR" w:cs="Times New Roman"/>
      <w:b/>
      <w:spacing w:val="20"/>
      <w:sz w:val="40"/>
      <w:szCs w:val="20"/>
      <w:lang w:val="uk-UA"/>
    </w:rPr>
  </w:style>
  <w:style w:type="paragraph" w:styleId="4">
    <w:name w:val="heading 4"/>
    <w:basedOn w:val="a"/>
    <w:next w:val="a"/>
    <w:link w:val="40"/>
    <w:qFormat/>
    <w:rsid w:val="009024D2"/>
    <w:pPr>
      <w:keepNext/>
      <w:spacing w:after="0" w:line="240" w:lineRule="auto"/>
      <w:jc w:val="both"/>
      <w:outlineLvl w:val="3"/>
    </w:pPr>
    <w:rPr>
      <w:rFonts w:ascii="Times New Roman CYR" w:eastAsia="Times New Roman" w:hAnsi="Times New Roman CYR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D2"/>
    <w:rPr>
      <w:rFonts w:ascii="Times New Roman CYR" w:eastAsia="Times New Roman" w:hAnsi="Times New Roman CYR" w:cs="Times New Roman"/>
      <w:b/>
      <w:spacing w:val="20"/>
      <w:sz w:val="40"/>
      <w:szCs w:val="20"/>
      <w:lang w:val="uk-UA"/>
    </w:rPr>
  </w:style>
  <w:style w:type="character" w:customStyle="1" w:styleId="40">
    <w:name w:val="Заголовок 4 Знак"/>
    <w:basedOn w:val="a0"/>
    <w:link w:val="4"/>
    <w:rsid w:val="009024D2"/>
    <w:rPr>
      <w:rFonts w:ascii="Times New Roman CYR" w:eastAsia="Times New Roman" w:hAnsi="Times New Roman CYR" w:cs="Times New Roman"/>
      <w:sz w:val="28"/>
      <w:szCs w:val="20"/>
      <w:lang w:val="uk-UA"/>
    </w:rPr>
  </w:style>
  <w:style w:type="paragraph" w:styleId="3">
    <w:name w:val="Body Text 3"/>
    <w:basedOn w:val="a"/>
    <w:link w:val="30"/>
    <w:rsid w:val="009024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024D2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0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D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7B382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B3823"/>
  </w:style>
  <w:style w:type="paragraph" w:styleId="a7">
    <w:name w:val="No Spacing"/>
    <w:uiPriority w:val="1"/>
    <w:qFormat/>
    <w:rsid w:val="007B38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8">
    <w:name w:val="List Paragraph"/>
    <w:basedOn w:val="a"/>
    <w:uiPriority w:val="34"/>
    <w:qFormat/>
    <w:rsid w:val="007B3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Default">
    <w:name w:val="Default"/>
    <w:rsid w:val="007B38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13A76D-0FAA-470D-8546-47C99190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4294930425</TotalTime>
  <Pages>29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ХМР</Company>
  <LinksUpToDate>false</LinksUpToDate>
  <CharactersWithSpaces>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Дегтярьова О.А.</dc:creator>
  <cp:keywords/>
  <dc:description/>
  <cp:lastModifiedBy>Tatiana Maskharashvili</cp:lastModifiedBy>
  <cp:revision>75</cp:revision>
  <cp:lastPrinted>2011-03-22T15:51:00Z</cp:lastPrinted>
  <dcterms:created xsi:type="dcterms:W3CDTF">2011-04-16T09:45:00Z</dcterms:created>
  <dcterms:modified xsi:type="dcterms:W3CDTF">2011-03-23T15:32:00Z</dcterms:modified>
</cp:coreProperties>
</file>