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A7" w:rsidRDefault="002601A7" w:rsidP="002601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АВДАННЯ </w:t>
      </w:r>
    </w:p>
    <w:p w:rsidR="002601A7" w:rsidRDefault="002601A7" w:rsidP="002601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ВСЕУКРАЇНСЬКОГО УЧНІВСЬКОГО </w:t>
      </w: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>ТУРНІРУ ЮНИХ ІСТОРИКІВ</w:t>
      </w:r>
    </w:p>
    <w:p w:rsidR="002601A7" w:rsidRPr="002601A7" w:rsidRDefault="002601A7" w:rsidP="002601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</w:p>
    <w:p w:rsidR="002601A7" w:rsidRPr="002601A7" w:rsidRDefault="002601A7" w:rsidP="002601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урніру заплановано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а виконання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Міністрів України від 25 листопада 2022 року № 1055-р «Про затвердження плану заходів на 2022—2023 роки у зв’язку з 90 - ми роковинами Голодомору 1932—1933 років в Україні — геноциду Українського народу»)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>1. Закон «Про 5 колосків»:</w:t>
      </w:r>
      <w:r w:rsidRPr="002601A7">
        <w:rPr>
          <w:rStyle w:val="a5"/>
          <w:rFonts w:ascii="Times New Roman" w:hAnsi="Times New Roman" w:cs="Times New Roman"/>
          <w:sz w:val="28"/>
          <w:szCs w:val="28"/>
          <w:lang w:val="uk-UA"/>
        </w:rPr>
        <w:footnoteReference w:id="1"/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 охорона державної власності чи інструмент політики творення голоду?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2. Вивезення з УССР хліба на Північ, 1927–1933 рр.: добровільна допомога українців у побудові промисловості РСФСР чи економічна експлуатація українських ресурсів?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Український хліб</w:t>
      </w: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на експорт у 1927–1933 рр.: зміцнення військово-промислового комплексу СССР як «передумови перемоги у ‘‘Великій вітчизняній війні’’»  чи політика творення голоду?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4. Союзна продовольча допомога Україні в першій половині 1933 року: </w:t>
      </w:r>
      <w:proofErr w:type="spellStart"/>
      <w:r w:rsidRPr="002601A7">
        <w:rPr>
          <w:rFonts w:ascii="Times New Roman" w:hAnsi="Times New Roman" w:cs="Times New Roman"/>
          <w:sz w:val="28"/>
          <w:szCs w:val="28"/>
        </w:rPr>
        <w:t>порятунок</w:t>
      </w:r>
      <w:proofErr w:type="spellEnd"/>
      <w:r w:rsidRPr="002601A7">
        <w:rPr>
          <w:rFonts w:ascii="Times New Roman" w:hAnsi="Times New Roman" w:cs="Times New Roman"/>
          <w:sz w:val="28"/>
          <w:szCs w:val="28"/>
        </w:rPr>
        <w:t xml:space="preserve">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людей чи використання їжі як зброї?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5. Депортації «куркулів» з УССР у 1930-ті рр.: «заходи» для розбудови сільського господарства чи розпорошення українського народу як складова злочину геноциду?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>6. Активний опір українського селянства під гаслами «Геть комуністів!», «Геть колгоспи!», «Хай живе УНР!»: прояви «укра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їнського шовінізму», поодинокі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«вилазки купки куркулів» чи виявлення національної ідентичності та масовий спротив геноциду?  </w:t>
      </w:r>
    </w:p>
    <w:p w:rsidR="002601A7" w:rsidRPr="002601A7" w:rsidRDefault="002601A7" w:rsidP="002601A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 З</w:t>
      </w:r>
      <w:r w:rsidRPr="002601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нищення </w:t>
      </w:r>
      <w:proofErr w:type="spellStart"/>
      <w:r w:rsidRPr="002601A7">
        <w:rPr>
          <w:rFonts w:ascii="Times New Roman" w:eastAsia="Times New Roman" w:hAnsi="Times New Roman" w:cs="Times New Roman"/>
          <w:sz w:val="28"/>
          <w:szCs w:val="28"/>
          <w:lang w:val="uk-UA"/>
        </w:rPr>
        <w:t>росією</w:t>
      </w:r>
      <w:proofErr w:type="spellEnd"/>
      <w:r w:rsidRPr="002601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Україні продовольчих складів і зерносховищ: неправда, випадковість чи свідомі дії держави-</w:t>
      </w:r>
      <w:proofErr w:type="spellStart"/>
      <w:r w:rsidRPr="002601A7">
        <w:rPr>
          <w:rFonts w:ascii="Times New Roman" w:eastAsia="Times New Roman" w:hAnsi="Times New Roman" w:cs="Times New Roman"/>
          <w:sz w:val="28"/>
          <w:szCs w:val="28"/>
          <w:lang w:val="uk-UA"/>
        </w:rPr>
        <w:t>агресорки</w:t>
      </w:r>
      <w:proofErr w:type="spellEnd"/>
      <w:r w:rsidRPr="002601A7">
        <w:rPr>
          <w:rFonts w:ascii="Times New Roman" w:eastAsia="Times New Roman" w:hAnsi="Times New Roman" w:cs="Times New Roman"/>
          <w:sz w:val="28"/>
          <w:szCs w:val="28"/>
          <w:lang w:val="uk-UA"/>
        </w:rPr>
        <w:t>, спрямовані на нищення економіки України та спричинення голоду?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8. Масоване вивезення з тимчасово окупованих територій України продовольства до </w:t>
      </w:r>
      <w:proofErr w:type="spellStart"/>
      <w:r w:rsidRPr="002601A7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Pr="002601A7">
        <w:rPr>
          <w:rFonts w:ascii="Times New Roman" w:hAnsi="Times New Roman" w:cs="Times New Roman"/>
          <w:sz w:val="28"/>
          <w:szCs w:val="28"/>
          <w:lang w:val="uk-UA"/>
        </w:rPr>
        <w:t>: «порятунок урожаю» чи відродження російської/</w:t>
      </w:r>
      <w:proofErr w:type="spellStart"/>
      <w:r w:rsidRPr="002601A7">
        <w:rPr>
          <w:rFonts w:ascii="Times New Roman" w:hAnsi="Times New Roman" w:cs="Times New Roman"/>
          <w:sz w:val="28"/>
          <w:szCs w:val="28"/>
          <w:lang w:val="uk-UA"/>
        </w:rPr>
        <w:t>совєтської</w:t>
      </w:r>
      <w:proofErr w:type="spellEnd"/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 імперської традиції експлуатації українських ресурсів?</w:t>
      </w:r>
    </w:p>
    <w:p w:rsidR="002601A7" w:rsidRPr="002601A7" w:rsidRDefault="002601A7" w:rsidP="002601A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9. Перешкоджання </w:t>
      </w:r>
      <w:proofErr w:type="spellStart"/>
      <w:r w:rsidRPr="002601A7">
        <w:rPr>
          <w:rFonts w:ascii="Times New Roman" w:hAnsi="Times New Roman" w:cs="Times New Roman"/>
          <w:sz w:val="28"/>
          <w:szCs w:val="28"/>
          <w:lang w:val="uk-UA"/>
        </w:rPr>
        <w:t>росією</w:t>
      </w:r>
      <w:proofErr w:type="spellEnd"/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 експорту українського збіжжя: піклування про власну безпеку чи </w:t>
      </w:r>
      <w:r w:rsidRPr="002601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свідомі дії, спрямовані на підрив економіки України та </w:t>
      </w:r>
      <w:r w:rsidRPr="002601A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провокування світової продовольчої кризи для досягнення власних військово-політичних цілей?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>10. Російські «гуманітарні конвої» на тимчасово окуповани</w:t>
      </w:r>
      <w:r>
        <w:rPr>
          <w:rFonts w:ascii="Times New Roman" w:hAnsi="Times New Roman" w:cs="Times New Roman"/>
          <w:sz w:val="28"/>
          <w:szCs w:val="28"/>
          <w:lang w:val="uk-UA"/>
        </w:rPr>
        <w:t>х територіях України, 2014–до теперішнього часу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: допомога нужденним  чи використання їжі як зброї?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11. Масове вивезення українських дітей з тимчасово окупованих територій України до </w:t>
      </w:r>
      <w:proofErr w:type="spellStart"/>
      <w:r w:rsidRPr="002601A7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: шляхетний порятунок від небезпеки чи геноцидна політика розпорошення українського народу та нищення української ідентичності?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2601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Тиск російської влади на українських фермерів-аграріїв на тимчасово окупованих територіях: неправда,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заходи для стабілізації аграрного бізнесу чи інструмент руйнації української державності, порушення прав людини? </w:t>
      </w:r>
    </w:p>
    <w:p w:rsid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Завдання для </w:t>
      </w:r>
      <w:r w:rsidR="00622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фіналу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 Злочини геноциду (Голодомор, Голокост, депортація кримських татар, сучасна війна </w:t>
      </w:r>
      <w:proofErr w:type="spellStart"/>
      <w:r w:rsidRPr="002601A7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України): спільне та відмінне 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. «Голод початку 1930-х рр. – спільне горе </w:t>
      </w:r>
      <w:proofErr w:type="spellStart"/>
      <w:r w:rsidRPr="002601A7">
        <w:rPr>
          <w:rFonts w:ascii="Times New Roman" w:hAnsi="Times New Roman" w:cs="Times New Roman"/>
          <w:sz w:val="28"/>
          <w:szCs w:val="28"/>
          <w:lang w:val="uk-UA"/>
        </w:rPr>
        <w:t>совєтських</w:t>
      </w:r>
      <w:proofErr w:type="spellEnd"/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 народів»: історична реальність чи </w:t>
      </w:r>
      <w:proofErr w:type="spellStart"/>
      <w:r w:rsidRPr="002601A7">
        <w:rPr>
          <w:rFonts w:ascii="Times New Roman" w:hAnsi="Times New Roman" w:cs="Times New Roman"/>
          <w:sz w:val="28"/>
          <w:szCs w:val="28"/>
          <w:lang w:val="uk-UA"/>
        </w:rPr>
        <w:t>совєтський</w:t>
      </w:r>
      <w:proofErr w:type="spellEnd"/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/російський імперський міф, спрямований на заперечення злочину геноциду в Україні? 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. «Петлюрівщина», «Бандерівщина», «Денацифікація України»: реальні історичні явища чи (</w:t>
      </w:r>
      <w:proofErr w:type="spellStart"/>
      <w:r w:rsidRPr="002601A7">
        <w:rPr>
          <w:rFonts w:ascii="Times New Roman" w:hAnsi="Times New Roman" w:cs="Times New Roman"/>
          <w:sz w:val="28"/>
          <w:szCs w:val="28"/>
          <w:lang w:val="uk-UA"/>
        </w:rPr>
        <w:t>нео</w:t>
      </w:r>
      <w:proofErr w:type="spellEnd"/>
      <w:r w:rsidRPr="002601A7">
        <w:rPr>
          <w:rFonts w:ascii="Times New Roman" w:hAnsi="Times New Roman" w:cs="Times New Roman"/>
          <w:sz w:val="28"/>
          <w:szCs w:val="28"/>
          <w:lang w:val="uk-UA"/>
        </w:rPr>
        <w:t>)імперські штампи, мов</w:t>
      </w:r>
      <w:r w:rsidRPr="002601A7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а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ненависті та лінгвістичні маркери намірів вчинення геноциду?</w:t>
      </w:r>
    </w:p>
    <w:p w:rsidR="002601A7" w:rsidRPr="002601A7" w:rsidRDefault="002601A7" w:rsidP="002601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7135" w:rsidRPr="002601A7" w:rsidRDefault="0010713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07135" w:rsidRPr="0026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4A" w:rsidRDefault="0066474A" w:rsidP="002601A7">
      <w:pPr>
        <w:spacing w:after="0" w:line="240" w:lineRule="auto"/>
      </w:pPr>
      <w:r>
        <w:separator/>
      </w:r>
    </w:p>
  </w:endnote>
  <w:endnote w:type="continuationSeparator" w:id="0">
    <w:p w:rsidR="0066474A" w:rsidRDefault="0066474A" w:rsidP="0026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4A" w:rsidRDefault="0066474A" w:rsidP="002601A7">
      <w:pPr>
        <w:spacing w:after="0" w:line="240" w:lineRule="auto"/>
      </w:pPr>
      <w:r>
        <w:separator/>
      </w:r>
    </w:p>
  </w:footnote>
  <w:footnote w:type="continuationSeparator" w:id="0">
    <w:p w:rsidR="0066474A" w:rsidRDefault="0066474A" w:rsidP="002601A7">
      <w:pPr>
        <w:spacing w:after="0" w:line="240" w:lineRule="auto"/>
      </w:pPr>
      <w:r>
        <w:continuationSeparator/>
      </w:r>
    </w:p>
  </w:footnote>
  <w:footnote w:id="1">
    <w:p w:rsidR="002601A7" w:rsidRDefault="002601A7" w:rsidP="002601A7">
      <w:pPr>
        <w:pStyle w:val="a3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Постанова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ЦВК і СНК СССР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«Про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охорону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майна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державних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підприємств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колгоспів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кооперації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зміцнення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суспільної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соціалістичної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власності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7 серпня 1932 року.</w:t>
      </w:r>
    </w:p>
    <w:p w:rsidR="002601A7" w:rsidRDefault="002601A7" w:rsidP="002601A7">
      <w:pPr>
        <w:pStyle w:val="a3"/>
        <w:rPr>
          <w:lang w:val="uk-U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A7"/>
    <w:rsid w:val="00107135"/>
    <w:rsid w:val="002601A7"/>
    <w:rsid w:val="003929C1"/>
    <w:rsid w:val="00622152"/>
    <w:rsid w:val="0066474A"/>
    <w:rsid w:val="006F4645"/>
    <w:rsid w:val="00914484"/>
    <w:rsid w:val="00A0214C"/>
    <w:rsid w:val="00B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65F5-CA34-45C9-BD6B-385695FD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01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01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0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2023-09-06T07:14:00Z</dcterms:created>
  <dcterms:modified xsi:type="dcterms:W3CDTF">2023-09-06T07:14:00Z</dcterms:modified>
</cp:coreProperties>
</file>