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3CE2" w:rsidRPr="002455B7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Матраци»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коду ДК 021:2015 39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0000-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Меблі для дому</w:t>
      </w:r>
      <w:r w:rsidR="008B3198" w:rsidRPr="002455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8B3198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F27F1" w:rsidRPr="00CF27F1">
        <w:rPr>
          <w:rFonts w:ascii="Times New Roman" w:eastAsia="Times New Roman" w:hAnsi="Times New Roman"/>
          <w:sz w:val="28"/>
          <w:szCs w:val="28"/>
          <w:lang w:eastAsia="ru-RU"/>
        </w:rPr>
        <w:t>UA-2021-04-22-001267-a</w:t>
      </w:r>
      <w:r w:rsidR="008B3198" w:rsidRPr="008B31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653CE2" w:rsidRPr="00E65479">
        <w:rPr>
          <w:rFonts w:ascii="Times New Roman" w:hAnsi="Times New Roman"/>
          <w:sz w:val="28"/>
          <w:szCs w:val="28"/>
        </w:rPr>
        <w:t>товару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потреб </w:t>
      </w:r>
      <w:r w:rsidR="00653CE2" w:rsidRPr="00E65479">
        <w:rPr>
          <w:rFonts w:ascii="Times New Roman" w:hAnsi="Times New Roman"/>
          <w:sz w:val="28"/>
          <w:szCs w:val="28"/>
        </w:rPr>
        <w:t xml:space="preserve">закладів освіти міста Харкова 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особливостей використання </w:t>
      </w:r>
      <w:r w:rsidR="008B3198" w:rsidRPr="008B3198">
        <w:rPr>
          <w:rFonts w:ascii="Times New Roman" w:hAnsi="Times New Roman"/>
          <w:sz w:val="28"/>
          <w:szCs w:val="28"/>
        </w:rPr>
        <w:t>вироб</w:t>
      </w:r>
      <w:r w:rsidR="008B3198">
        <w:rPr>
          <w:rFonts w:ascii="Times New Roman" w:hAnsi="Times New Roman"/>
          <w:sz w:val="28"/>
          <w:szCs w:val="28"/>
        </w:rPr>
        <w:t xml:space="preserve">ів </w:t>
      </w:r>
      <w:r w:rsidR="00653CE2" w:rsidRPr="00E65479">
        <w:rPr>
          <w:rFonts w:ascii="Times New Roman" w:hAnsi="Times New Roman"/>
          <w:sz w:val="28"/>
          <w:szCs w:val="28"/>
        </w:rPr>
        <w:t xml:space="preserve">у закладах дошкільної освіти, </w:t>
      </w:r>
      <w:r w:rsidR="00BC0197" w:rsidRPr="00E65479">
        <w:rPr>
          <w:rFonts w:ascii="Times New Roman" w:hAnsi="Times New Roman"/>
          <w:sz w:val="28"/>
          <w:szCs w:val="28"/>
        </w:rPr>
        <w:t>отже</w:t>
      </w:r>
      <w:r w:rsidR="00BC6322" w:rsidRPr="00E65479">
        <w:rPr>
          <w:rFonts w:ascii="Times New Roman" w:hAnsi="Times New Roman"/>
          <w:sz w:val="28"/>
          <w:szCs w:val="28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BC0197" w:rsidRPr="00E65479">
        <w:rPr>
          <w:rFonts w:ascii="Times New Roman" w:eastAsia="Times New Roman" w:hAnsi="Times New Roman"/>
          <w:sz w:val="28"/>
          <w:szCs w:val="28"/>
          <w:lang w:eastAsia="ru-RU"/>
        </w:rPr>
        <w:t>врахову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ють</w:t>
      </w:r>
      <w:r w:rsidR="00146C3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специфіку потреб </w:t>
      </w:r>
      <w:r w:rsidR="00330E37" w:rsidRPr="00E65479">
        <w:rPr>
          <w:rFonts w:ascii="Times New Roman" w:eastAsia="Times New Roman" w:hAnsi="Times New Roman"/>
          <w:sz w:val="28"/>
          <w:szCs w:val="28"/>
          <w:lang w:eastAsia="ru-RU"/>
        </w:rPr>
        <w:t>користувачів.</w:t>
      </w:r>
      <w:r w:rsidR="008920DD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за результатами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моніторингу цін на товари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аналогічними характеристиками на сайтах виробників таких товарів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та веб-сайтах з продажу відповідн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виробів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мережу Інтернет,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аналізу вартості ц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попередн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ьому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та тенденції її зростання орієнтовно </w:t>
      </w:r>
      <w:r w:rsidR="008B319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2949" w:rsidRPr="00E65479">
        <w:rPr>
          <w:rFonts w:ascii="Times New Roman" w:eastAsia="Times New Roman" w:hAnsi="Times New Roman"/>
          <w:sz w:val="28"/>
          <w:szCs w:val="28"/>
          <w:lang w:eastAsia="ru-RU"/>
        </w:rPr>
        <w:t>0%</w:t>
      </w:r>
      <w:r w:rsidR="006452BC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114 715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12373" w:rsidRPr="00E65479" w:rsidRDefault="001149A0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36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E65479">
        <w:rPr>
          <w:rFonts w:ascii="Times New Roman" w:eastAsia="Times New Roman" w:hAnsi="Times New Roman"/>
          <w:sz w:val="28"/>
          <w:szCs w:val="28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(далі – Методика).</w:t>
      </w:r>
    </w:p>
    <w:p w:rsidR="00330E37" w:rsidRPr="00E65479" w:rsidRDefault="003250E4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Метод, що з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астосовано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відповідно до Методики: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2F7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Метод порівняння ринкових цін</w:t>
      </w:r>
      <w:r w:rsidR="008C72F7" w:rsidRPr="00E65479">
        <w:rPr>
          <w:rFonts w:ascii="Times New Roman" w:eastAsia="Times New Roman" w:hAnsi="Times New Roman"/>
          <w:sz w:val="28"/>
          <w:szCs w:val="28"/>
          <w:lang w:eastAsia="ru-RU"/>
        </w:rPr>
        <w:t>, який передбачає визначення очікуваної вартості на підставі даних ринку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2F7" w:rsidRPr="00E65479" w:rsidRDefault="008C72F7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C9B" w:rsidRPr="00E65479" w:rsidRDefault="004D4C9B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на сайтах виробників та/або постачальників відповідної продукції, спеціалізованих торгівельних майданчиках.</w:t>
      </w:r>
    </w:p>
    <w:p w:rsidR="006C7939" w:rsidRPr="00E65479" w:rsidRDefault="006C7939" w:rsidP="004D4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приведення всіх цін до єдиних умов, аналізуються загальні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ціни </w:t>
      </w:r>
      <w:r w:rsidR="00E654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на товар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розглядаються як ціна за одиницю.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бсяг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закупівлі товару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(V) буде дорівнювати </w:t>
      </w:r>
      <w:r w:rsidR="005412BE" w:rsidRPr="00E6547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7939" w:rsidRPr="00E65479" w:rsidRDefault="006C7939" w:rsidP="007817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Таким чином очікувана вартість за одиницю становить:</w:t>
      </w:r>
    </w:p>
    <w:p w:rsid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2455B7">
        <w:rPr>
          <w:rFonts w:ascii="Times New Roman" w:eastAsia="Times New Roman" w:hAnsi="Times New Roman"/>
          <w:b/>
          <w:sz w:val="28"/>
          <w:szCs w:val="28"/>
          <w:lang w:eastAsia="ru-RU"/>
        </w:rPr>
        <w:t>матраци (60х120 см)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7939" w:rsidRPr="00CB3434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393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378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</w:t>
      </w:r>
      <w:r w:rsidR="005412BE" w:rsidRPr="00CB34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382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137264" w:rsidRPr="00CB3434" w:rsidRDefault="00137264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939" w:rsidRDefault="006C7939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2455B7">
        <w:rPr>
          <w:rFonts w:ascii="Times New Roman" w:eastAsia="Times New Roman" w:hAnsi="Times New Roman"/>
          <w:b/>
          <w:sz w:val="28"/>
          <w:szCs w:val="28"/>
          <w:lang w:eastAsia="ru-RU"/>
        </w:rPr>
        <w:t>матраців (60х120 см)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137264" w:rsidRPr="00CB3434" w:rsidRDefault="00137264" w:rsidP="001372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382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17 190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137264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2455B7">
        <w:rPr>
          <w:rFonts w:ascii="Times New Roman" w:eastAsia="Times New Roman" w:hAnsi="Times New Roman"/>
          <w:b/>
          <w:sz w:val="28"/>
          <w:szCs w:val="28"/>
          <w:lang w:eastAsia="ru-RU"/>
        </w:rPr>
        <w:t>матраци (60х140 см)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(Ц1 + Ц2 + Ц3) / К =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375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+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480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,00) / 3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,00.</w:t>
      </w:r>
    </w:p>
    <w:p w:rsidR="008B3198" w:rsidRPr="00CB3434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 w:rsidR="002455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матраців (60х140 см) 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становить:</w:t>
      </w:r>
    </w:p>
    <w:p w:rsidR="008B3198" w:rsidRDefault="008B3198" w:rsidP="008B31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x V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415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,00 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97 525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2455B7" w:rsidRDefault="002455B7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367D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За результатами застосування методу порівняння ринкових цін, очікувана вартість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предмета закупівлі в цілому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становить:</w:t>
      </w:r>
    </w:p>
    <w:p w:rsidR="0032367D" w:rsidRPr="00CB3434" w:rsidRDefault="0032367D" w:rsidP="003236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ОВ = </w:t>
      </w:r>
      <w:proofErr w:type="spellStart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Цод</w:t>
      </w:r>
      <w:proofErr w:type="spellEnd"/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17 190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97 525</w:t>
      </w:r>
      <w:r w:rsidR="006078E6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114 715</w:t>
      </w:r>
      <w:r w:rsidRPr="00CB3434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8B3198" w:rsidRPr="008B3198" w:rsidRDefault="008B3198" w:rsidP="006C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7939" w:rsidRPr="00E65479" w:rsidRDefault="006078E6" w:rsidP="00696B5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>
        <w:rPr>
          <w:rFonts w:ascii="Times New Roman" w:eastAsia="Times New Roman" w:hAnsi="Times New Roman"/>
          <w:sz w:val="28"/>
          <w:szCs w:val="28"/>
          <w:lang w:eastAsia="ru-RU"/>
        </w:rPr>
        <w:t>раховуючи, що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ошторис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7A1D9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85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передбачено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500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 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,00 грн на придбання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м’якого інвентарю, з яких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385 195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,00 грн передбачено на придбання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t>виробів домашнього текстилю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="00696B51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товару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даної 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процедури закупівлі </w:t>
      </w:r>
      <w:r w:rsidR="001149A0" w:rsidRPr="00E65479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5B7">
        <w:rPr>
          <w:rFonts w:ascii="Times New Roman" w:eastAsia="Times New Roman" w:hAnsi="Times New Roman"/>
          <w:sz w:val="28"/>
          <w:szCs w:val="28"/>
          <w:lang w:eastAsia="ru-RU"/>
        </w:rPr>
        <w:br/>
        <w:t>114 715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p w:rsidR="00B12373" w:rsidRPr="00E65479" w:rsidRDefault="00B1237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2373" w:rsidRPr="00E65479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68BF"/>
    <w:rsid w:val="0018336A"/>
    <w:rsid w:val="001E4591"/>
    <w:rsid w:val="001F3A51"/>
    <w:rsid w:val="00204038"/>
    <w:rsid w:val="00214C14"/>
    <w:rsid w:val="00222D54"/>
    <w:rsid w:val="002455B7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920DD"/>
    <w:rsid w:val="00896952"/>
    <w:rsid w:val="008B26F8"/>
    <w:rsid w:val="008B3198"/>
    <w:rsid w:val="008C72F7"/>
    <w:rsid w:val="008F241F"/>
    <w:rsid w:val="00967420"/>
    <w:rsid w:val="009A09BD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245CD"/>
    <w:rsid w:val="00C50EBF"/>
    <w:rsid w:val="00C819C9"/>
    <w:rsid w:val="00CB3434"/>
    <w:rsid w:val="00CF27F1"/>
    <w:rsid w:val="00D417A2"/>
    <w:rsid w:val="00D641D7"/>
    <w:rsid w:val="00DA30E1"/>
    <w:rsid w:val="00DD4E4A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2654</Words>
  <Characters>1513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21</cp:revision>
  <cp:lastPrinted>2021-03-19T09:14:00Z</cp:lastPrinted>
  <dcterms:created xsi:type="dcterms:W3CDTF">2021-03-17T12:08:00Z</dcterms:created>
  <dcterms:modified xsi:type="dcterms:W3CDTF">2021-04-22T08:49:00Z</dcterms:modified>
</cp:coreProperties>
</file>